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28D106" w14:textId="77777777" w:rsidR="00602C69" w:rsidRDefault="00602C69" w:rsidP="00602C69">
      <w:pPr>
        <w:spacing w:before="240"/>
        <w:jc w:val="center"/>
        <w:rPr>
          <w:b/>
          <w:spacing w:val="28"/>
          <w:sz w:val="28"/>
          <w:szCs w:val="28"/>
        </w:rPr>
      </w:pPr>
      <w:r w:rsidRPr="00BE5A0F">
        <w:rPr>
          <w:b/>
          <w:spacing w:val="28"/>
          <w:sz w:val="28"/>
          <w:szCs w:val="28"/>
        </w:rPr>
        <w:t>HOMELESS HOUSING PROGRAM</w:t>
      </w:r>
      <w:r w:rsidRPr="00BE5A0F">
        <w:rPr>
          <w:b/>
          <w:spacing w:val="28"/>
          <w:sz w:val="28"/>
          <w:szCs w:val="28"/>
        </w:rPr>
        <w:br/>
        <w:t>GRANT AGREEMENT</w:t>
      </w:r>
    </w:p>
    <w:p w14:paraId="5FE7BEC6" w14:textId="77777777" w:rsidR="00602C69" w:rsidRDefault="00602C69" w:rsidP="002A5E77">
      <w:pPr>
        <w:ind w:right="-115"/>
        <w:jc w:val="center"/>
        <w:rPr>
          <w:b/>
          <w:spacing w:val="28"/>
          <w:sz w:val="28"/>
          <w:szCs w:val="28"/>
        </w:rPr>
      </w:pPr>
    </w:p>
    <w:p w14:paraId="588EABD6" w14:textId="77777777" w:rsidR="00602C69" w:rsidRPr="00861CC7" w:rsidRDefault="00602C69" w:rsidP="00602C69">
      <w:pPr>
        <w:ind w:right="-115" w:firstLine="720"/>
        <w:jc w:val="both"/>
        <w:rPr>
          <w:color w:val="FF0000"/>
          <w:spacing w:val="2"/>
        </w:rPr>
      </w:pPr>
      <w:r w:rsidRPr="00151FC9">
        <w:rPr>
          <w:spacing w:val="2"/>
        </w:rPr>
        <w:t>This Homeless Housin</w:t>
      </w:r>
      <w:r>
        <w:rPr>
          <w:spacing w:val="2"/>
        </w:rPr>
        <w:t>g Program Grant Agreement (</w:t>
      </w:r>
      <w:r w:rsidRPr="00151FC9">
        <w:rPr>
          <w:spacing w:val="2"/>
        </w:rPr>
        <w:t xml:space="preserve">"Agreement") is entered into between KITTITAS COUNTY, a political subdivision of the State of Washington (the "County"), and </w:t>
      </w:r>
      <w:r w:rsidR="00E85F56">
        <w:rPr>
          <w:spacing w:val="2"/>
        </w:rPr>
        <w:t>HOPESOURCE</w:t>
      </w:r>
      <w:r>
        <w:rPr>
          <w:spacing w:val="2"/>
        </w:rPr>
        <w:t xml:space="preserve">, </w:t>
      </w:r>
      <w:r w:rsidRPr="00151FC9">
        <w:rPr>
          <w:spacing w:val="2"/>
        </w:rPr>
        <w:t>a Washing</w:t>
      </w:r>
      <w:r>
        <w:rPr>
          <w:spacing w:val="2"/>
        </w:rPr>
        <w:t>ton non-profit corporation (</w:t>
      </w:r>
      <w:r w:rsidRPr="00151FC9">
        <w:rPr>
          <w:spacing w:val="2"/>
        </w:rPr>
        <w:t>"Recipient")</w:t>
      </w:r>
      <w:r w:rsidR="00BE65B5">
        <w:rPr>
          <w:spacing w:val="2"/>
        </w:rPr>
        <w:t xml:space="preserve"> for the Senior Support and Advocacy Program (SSAP).</w:t>
      </w:r>
    </w:p>
    <w:p w14:paraId="74631EE2" w14:textId="77777777" w:rsidR="00602C69" w:rsidRDefault="00602C69" w:rsidP="00602C69">
      <w:pPr>
        <w:ind w:right="-115" w:firstLine="720"/>
        <w:rPr>
          <w:spacing w:val="2"/>
        </w:rPr>
      </w:pPr>
    </w:p>
    <w:p w14:paraId="19A4C4C2" w14:textId="77777777" w:rsidR="00602C69" w:rsidRPr="00BF3754" w:rsidRDefault="00602C69" w:rsidP="00602C69">
      <w:pPr>
        <w:ind w:right="-115" w:firstLine="720"/>
        <w:jc w:val="center"/>
        <w:rPr>
          <w:b/>
          <w:spacing w:val="2"/>
        </w:rPr>
      </w:pPr>
      <w:r w:rsidRPr="00BF3754">
        <w:rPr>
          <w:b/>
          <w:spacing w:val="2"/>
        </w:rPr>
        <w:t>ARTICLE I — PURPOSE AND TERM</w:t>
      </w:r>
    </w:p>
    <w:p w14:paraId="611CF54E" w14:textId="77777777" w:rsidR="00602C69" w:rsidRPr="00151FC9" w:rsidRDefault="00602C69" w:rsidP="00602C69">
      <w:pPr>
        <w:pStyle w:val="Style1"/>
        <w:tabs>
          <w:tab w:val="left" w:pos="1845"/>
        </w:tabs>
        <w:adjustRightInd/>
        <w:ind w:right="-115"/>
        <w:jc w:val="both"/>
        <w:rPr>
          <w:spacing w:val="2"/>
        </w:rPr>
      </w:pPr>
      <w:r>
        <w:rPr>
          <w:spacing w:val="2"/>
        </w:rPr>
        <w:tab/>
      </w:r>
    </w:p>
    <w:p w14:paraId="2EFB9F55" w14:textId="77777777" w:rsidR="00602C69" w:rsidRPr="00151FC9" w:rsidRDefault="00602C69" w:rsidP="00602C69">
      <w:pPr>
        <w:ind w:right="-115"/>
        <w:jc w:val="both"/>
        <w:rPr>
          <w:spacing w:val="2"/>
        </w:rPr>
      </w:pPr>
      <w:r w:rsidRPr="00351FC9">
        <w:rPr>
          <w:b/>
          <w:spacing w:val="2"/>
        </w:rPr>
        <w:t>Section 1.1</w:t>
      </w:r>
      <w:r w:rsidRPr="00151FC9">
        <w:rPr>
          <w:spacing w:val="2"/>
        </w:rPr>
        <w:t xml:space="preserve"> </w:t>
      </w:r>
      <w:r>
        <w:rPr>
          <w:spacing w:val="2"/>
        </w:rPr>
        <w:t xml:space="preserve"> </w:t>
      </w:r>
      <w:r>
        <w:rPr>
          <w:spacing w:val="2"/>
        </w:rPr>
        <w:tab/>
      </w:r>
      <w:r w:rsidRPr="00151FC9">
        <w:rPr>
          <w:spacing w:val="2"/>
          <w:u w:val="single"/>
        </w:rPr>
        <w:t>Purpose:</w:t>
      </w:r>
      <w:r w:rsidRPr="00151FC9">
        <w:rPr>
          <w:spacing w:val="2"/>
        </w:rPr>
        <w:t xml:space="preserve"> The purpose of this Agreement is to distribute homeless housing surcharge funds awarded pursuant to </w:t>
      </w:r>
      <w:r w:rsidR="00297EDA">
        <w:rPr>
          <w:spacing w:val="2"/>
        </w:rPr>
        <w:t xml:space="preserve">the applicable provisions of </w:t>
      </w:r>
      <w:r w:rsidRPr="00151FC9">
        <w:rPr>
          <w:spacing w:val="2"/>
        </w:rPr>
        <w:t>RCW 36.22.179</w:t>
      </w:r>
      <w:r w:rsidR="00297EDA">
        <w:rPr>
          <w:spacing w:val="2"/>
        </w:rPr>
        <w:t>-1791</w:t>
      </w:r>
      <w:r w:rsidRPr="00151FC9">
        <w:rPr>
          <w:spacing w:val="2"/>
        </w:rPr>
        <w:t>.</w:t>
      </w:r>
    </w:p>
    <w:p w14:paraId="061C4C3C" w14:textId="77777777" w:rsidR="00602C69" w:rsidRPr="00151FC9" w:rsidRDefault="00602C69" w:rsidP="00602C69">
      <w:pPr>
        <w:pStyle w:val="Style1"/>
        <w:adjustRightInd/>
        <w:ind w:right="-115"/>
        <w:jc w:val="both"/>
        <w:rPr>
          <w:spacing w:val="2"/>
        </w:rPr>
      </w:pPr>
    </w:p>
    <w:p w14:paraId="06A550CC" w14:textId="77777777" w:rsidR="00602C69" w:rsidRDefault="00602C69" w:rsidP="00602C69">
      <w:pPr>
        <w:ind w:right="-115"/>
        <w:jc w:val="both"/>
        <w:rPr>
          <w:spacing w:val="2"/>
        </w:rPr>
      </w:pPr>
      <w:r w:rsidRPr="006B6CD0">
        <w:rPr>
          <w:b/>
          <w:spacing w:val="2"/>
        </w:rPr>
        <w:t>Section 1.2</w:t>
      </w:r>
      <w:r w:rsidRPr="006B6CD0">
        <w:rPr>
          <w:spacing w:val="2"/>
        </w:rPr>
        <w:t xml:space="preserve">   </w:t>
      </w:r>
      <w:r w:rsidRPr="006B6CD0">
        <w:rPr>
          <w:spacing w:val="2"/>
        </w:rPr>
        <w:tab/>
      </w:r>
      <w:r w:rsidRPr="006B6CD0">
        <w:rPr>
          <w:spacing w:val="2"/>
          <w:u w:val="single"/>
        </w:rPr>
        <w:t>Term</w:t>
      </w:r>
      <w:r w:rsidRPr="006B6CD0">
        <w:rPr>
          <w:spacing w:val="2"/>
        </w:rPr>
        <w:t xml:space="preserve">: This Agreement shall take effect </w:t>
      </w:r>
      <w:r w:rsidR="00BE65B5">
        <w:rPr>
          <w:spacing w:val="2"/>
        </w:rPr>
        <w:t>January 1</w:t>
      </w:r>
      <w:r w:rsidR="00BE65B5" w:rsidRPr="00BE65B5">
        <w:rPr>
          <w:spacing w:val="2"/>
          <w:vertAlign w:val="superscript"/>
        </w:rPr>
        <w:t>st</w:t>
      </w:r>
      <w:r w:rsidR="00BE65B5">
        <w:rPr>
          <w:spacing w:val="2"/>
        </w:rPr>
        <w:t xml:space="preserve">, </w:t>
      </w:r>
      <w:r w:rsidR="00D476E1">
        <w:rPr>
          <w:spacing w:val="2"/>
        </w:rPr>
        <w:t>2020</w:t>
      </w:r>
      <w:r w:rsidR="00D476E1" w:rsidRPr="006B6CD0">
        <w:rPr>
          <w:spacing w:val="2"/>
        </w:rPr>
        <w:t xml:space="preserve"> </w:t>
      </w:r>
      <w:r w:rsidRPr="006B6CD0">
        <w:rPr>
          <w:spacing w:val="2"/>
        </w:rPr>
        <w:t>and terminate on</w:t>
      </w:r>
      <w:r w:rsidR="00BE65B5">
        <w:rPr>
          <w:spacing w:val="2"/>
        </w:rPr>
        <w:t xml:space="preserve"> December 31</w:t>
      </w:r>
      <w:r w:rsidR="00BE65B5" w:rsidRPr="00BE65B5">
        <w:rPr>
          <w:spacing w:val="2"/>
          <w:vertAlign w:val="superscript"/>
        </w:rPr>
        <w:t>st</w:t>
      </w:r>
      <w:r w:rsidR="00BE65B5">
        <w:rPr>
          <w:spacing w:val="2"/>
        </w:rPr>
        <w:t>, 2024.</w:t>
      </w:r>
    </w:p>
    <w:p w14:paraId="0F196207" w14:textId="77777777" w:rsidR="00602C69" w:rsidRPr="00151FC9" w:rsidRDefault="00602C69" w:rsidP="00602C69">
      <w:pPr>
        <w:ind w:right="-115"/>
        <w:rPr>
          <w:spacing w:val="2"/>
        </w:rPr>
      </w:pPr>
    </w:p>
    <w:p w14:paraId="5BD257B2" w14:textId="77777777" w:rsidR="00602C69" w:rsidRPr="00BF3754" w:rsidRDefault="00602C69" w:rsidP="00602C69">
      <w:pPr>
        <w:ind w:right="-115"/>
        <w:jc w:val="center"/>
        <w:rPr>
          <w:b/>
          <w:spacing w:val="2"/>
        </w:rPr>
      </w:pPr>
      <w:r w:rsidRPr="00BF3754">
        <w:rPr>
          <w:b/>
          <w:spacing w:val="2"/>
        </w:rPr>
        <w:t>ARTICLE II — GRANT AMOUNT, USE AND BUDGET</w:t>
      </w:r>
    </w:p>
    <w:p w14:paraId="2F7B2780" w14:textId="77777777" w:rsidR="00602C69" w:rsidRPr="00151FC9" w:rsidRDefault="00602C69" w:rsidP="00602C69">
      <w:pPr>
        <w:pStyle w:val="Style1"/>
        <w:adjustRightInd/>
        <w:ind w:right="-115"/>
        <w:rPr>
          <w:spacing w:val="2"/>
        </w:rPr>
      </w:pPr>
    </w:p>
    <w:p w14:paraId="22A71931" w14:textId="598A963B" w:rsidR="00602C69" w:rsidRDefault="00602C69" w:rsidP="00602C69">
      <w:pPr>
        <w:ind w:right="-115"/>
        <w:rPr>
          <w:spacing w:val="2"/>
        </w:rPr>
      </w:pPr>
      <w:r w:rsidRPr="00351FC9">
        <w:rPr>
          <w:b/>
          <w:spacing w:val="2"/>
        </w:rPr>
        <w:t>Section 2.1</w:t>
      </w:r>
      <w:r>
        <w:rPr>
          <w:b/>
          <w:spacing w:val="2"/>
        </w:rPr>
        <w:t xml:space="preserve"> </w:t>
      </w:r>
      <w:r w:rsidRPr="00151FC9">
        <w:rPr>
          <w:spacing w:val="2"/>
        </w:rPr>
        <w:t xml:space="preserve"> </w:t>
      </w:r>
      <w:r>
        <w:rPr>
          <w:spacing w:val="2"/>
        </w:rPr>
        <w:t xml:space="preserve">  </w:t>
      </w:r>
      <w:r>
        <w:rPr>
          <w:spacing w:val="2"/>
        </w:rPr>
        <w:tab/>
      </w:r>
      <w:r w:rsidRPr="00151FC9">
        <w:rPr>
          <w:spacing w:val="2"/>
          <w:u w:val="single"/>
        </w:rPr>
        <w:t>Grant Amount:</w:t>
      </w:r>
      <w:r w:rsidRPr="00151FC9">
        <w:rPr>
          <w:spacing w:val="2"/>
        </w:rPr>
        <w:t xml:space="preserve"> The Recipient is awarded a total of</w:t>
      </w:r>
      <w:r>
        <w:rPr>
          <w:spacing w:val="2"/>
        </w:rPr>
        <w:t xml:space="preserve"> up </w:t>
      </w:r>
      <w:r w:rsidRPr="0091240B">
        <w:rPr>
          <w:spacing w:val="2"/>
        </w:rPr>
        <w:t>to</w:t>
      </w:r>
      <w:r w:rsidR="00297EDA">
        <w:rPr>
          <w:spacing w:val="2"/>
        </w:rPr>
        <w:t xml:space="preserve"> </w:t>
      </w:r>
      <w:r w:rsidR="00BE65B5">
        <w:rPr>
          <w:spacing w:val="2"/>
        </w:rPr>
        <w:t xml:space="preserve">One hundred </w:t>
      </w:r>
      <w:r w:rsidR="00DC4188">
        <w:rPr>
          <w:spacing w:val="2"/>
        </w:rPr>
        <w:t xml:space="preserve">twenty eight </w:t>
      </w:r>
      <w:r w:rsidR="00BE65B5">
        <w:rPr>
          <w:spacing w:val="2"/>
        </w:rPr>
        <w:t xml:space="preserve">thousand </w:t>
      </w:r>
      <w:r w:rsidR="002A5E77">
        <w:rPr>
          <w:spacing w:val="2"/>
        </w:rPr>
        <w:t>five hundred and fifty-five dollar</w:t>
      </w:r>
      <w:r w:rsidR="00BE65B5">
        <w:rPr>
          <w:spacing w:val="2"/>
        </w:rPr>
        <w:t xml:space="preserve">s and </w:t>
      </w:r>
      <w:r w:rsidR="002A5E77">
        <w:rPr>
          <w:spacing w:val="2"/>
        </w:rPr>
        <w:t xml:space="preserve">five </w:t>
      </w:r>
      <w:r w:rsidR="00BE65B5">
        <w:rPr>
          <w:spacing w:val="2"/>
        </w:rPr>
        <w:t xml:space="preserve">cents, plus </w:t>
      </w:r>
      <w:r w:rsidR="002A5E77">
        <w:rPr>
          <w:spacing w:val="2"/>
        </w:rPr>
        <w:t xml:space="preserve">a </w:t>
      </w:r>
      <w:r w:rsidR="00BE65B5">
        <w:rPr>
          <w:spacing w:val="2"/>
        </w:rPr>
        <w:t xml:space="preserve">3% </w:t>
      </w:r>
      <w:r w:rsidR="002A5E77">
        <w:rPr>
          <w:spacing w:val="2"/>
        </w:rPr>
        <w:t xml:space="preserve">increase </w:t>
      </w:r>
      <w:r w:rsidR="00BE65B5">
        <w:rPr>
          <w:spacing w:val="2"/>
        </w:rPr>
        <w:t>annually</w:t>
      </w:r>
      <w:r w:rsidR="002A5E77">
        <w:rPr>
          <w:spacing w:val="2"/>
        </w:rPr>
        <w:t xml:space="preserve"> to account for anticipated Cost Of Living Adjustments each year </w:t>
      </w:r>
      <w:r w:rsidR="00BE65B5">
        <w:rPr>
          <w:spacing w:val="2"/>
        </w:rPr>
        <w:t>.</w:t>
      </w:r>
      <w:r w:rsidRPr="0091240B">
        <w:rPr>
          <w:spacing w:val="2"/>
        </w:rPr>
        <w:t xml:space="preserve"> </w:t>
      </w:r>
      <w:r w:rsidR="003D1F6A" w:rsidRPr="00297EDA">
        <w:rPr>
          <w:spacing w:val="2"/>
        </w:rPr>
        <w:t>($</w:t>
      </w:r>
      <w:r w:rsidR="002A5E77">
        <w:rPr>
          <w:spacing w:val="2"/>
        </w:rPr>
        <w:t>128, 555.05</w:t>
      </w:r>
      <w:r w:rsidR="00297EDA">
        <w:rPr>
          <w:spacing w:val="2"/>
        </w:rPr>
        <w:t>)</w:t>
      </w:r>
      <w:r w:rsidR="003D1F6A">
        <w:rPr>
          <w:spacing w:val="2"/>
        </w:rPr>
        <w:t xml:space="preserve"> </w:t>
      </w:r>
      <w:r w:rsidRPr="00151FC9">
        <w:rPr>
          <w:spacing w:val="2"/>
        </w:rPr>
        <w:t>(the "Grant Award")</w:t>
      </w:r>
      <w:r>
        <w:rPr>
          <w:spacing w:val="2"/>
        </w:rPr>
        <w:t xml:space="preserve"> to be administered as follows as Grant </w:t>
      </w:r>
      <w:r w:rsidRPr="00297EDA">
        <w:rPr>
          <w:spacing w:val="2"/>
        </w:rPr>
        <w:t xml:space="preserve">Award </w:t>
      </w:r>
      <w:r w:rsidR="003D1F6A" w:rsidRPr="00297EDA">
        <w:rPr>
          <w:spacing w:val="2"/>
        </w:rPr>
        <w:t>HH</w:t>
      </w:r>
      <w:r w:rsidR="00BE65B5">
        <w:rPr>
          <w:spacing w:val="2"/>
        </w:rPr>
        <w:t>-</w:t>
      </w:r>
      <w:r w:rsidRPr="00297EDA">
        <w:rPr>
          <w:spacing w:val="2"/>
        </w:rPr>
        <w:t>20</w:t>
      </w:r>
      <w:r w:rsidR="00BE65B5">
        <w:rPr>
          <w:spacing w:val="2"/>
        </w:rPr>
        <w:t>20 – 001- Hope</w:t>
      </w:r>
      <w:r w:rsidR="00FE3B1E">
        <w:rPr>
          <w:spacing w:val="2"/>
        </w:rPr>
        <w:t>S</w:t>
      </w:r>
      <w:r w:rsidR="00BE65B5">
        <w:rPr>
          <w:spacing w:val="2"/>
        </w:rPr>
        <w:t>ource</w:t>
      </w:r>
      <w:r w:rsidR="002A5E77">
        <w:rPr>
          <w:spacing w:val="2"/>
        </w:rPr>
        <w:t>.</w:t>
      </w:r>
      <w:r w:rsidR="00BE65B5">
        <w:rPr>
          <w:spacing w:val="2"/>
        </w:rPr>
        <w:t xml:space="preserve"> </w:t>
      </w:r>
    </w:p>
    <w:p w14:paraId="7F7E2F69" w14:textId="77777777" w:rsidR="00602C69" w:rsidRPr="00151FC9" w:rsidRDefault="00602C69" w:rsidP="00602C69">
      <w:pPr>
        <w:pStyle w:val="Style1"/>
        <w:adjustRightInd/>
        <w:ind w:right="-115"/>
        <w:rPr>
          <w:spacing w:val="2"/>
        </w:rPr>
      </w:pPr>
    </w:p>
    <w:p w14:paraId="26EDBB58" w14:textId="77777777" w:rsidR="00602C69" w:rsidRDefault="00602C69" w:rsidP="00602C69">
      <w:pPr>
        <w:ind w:right="-115"/>
        <w:jc w:val="both"/>
        <w:rPr>
          <w:color w:val="FF0000"/>
          <w:spacing w:val="2"/>
        </w:rPr>
      </w:pPr>
      <w:r w:rsidRPr="00351FC9">
        <w:rPr>
          <w:b/>
          <w:spacing w:val="2"/>
        </w:rPr>
        <w:t>Section 2.2</w:t>
      </w:r>
      <w:r w:rsidRPr="00151FC9">
        <w:rPr>
          <w:spacing w:val="2"/>
        </w:rPr>
        <w:t xml:space="preserve"> </w:t>
      </w:r>
      <w:r>
        <w:rPr>
          <w:spacing w:val="2"/>
        </w:rPr>
        <w:t xml:space="preserve">  </w:t>
      </w:r>
      <w:r>
        <w:rPr>
          <w:spacing w:val="2"/>
        </w:rPr>
        <w:tab/>
      </w:r>
      <w:r w:rsidRPr="00151FC9">
        <w:rPr>
          <w:spacing w:val="2"/>
          <w:u w:val="single"/>
        </w:rPr>
        <w:t>Use of Grant.</w:t>
      </w:r>
      <w:r w:rsidRPr="00151FC9">
        <w:rPr>
          <w:spacing w:val="2"/>
        </w:rPr>
        <w:t xml:space="preserve"> The Recipient shall use the Grant Award solely for the purposes and in the manner described in </w:t>
      </w:r>
      <w:r>
        <w:rPr>
          <w:b/>
          <w:spacing w:val="2"/>
        </w:rPr>
        <w:t xml:space="preserve">Exhibit A </w:t>
      </w:r>
      <w:r w:rsidR="003D1F6A">
        <w:rPr>
          <w:b/>
          <w:spacing w:val="2"/>
        </w:rPr>
        <w:t>–</w:t>
      </w:r>
      <w:r w:rsidRPr="00C95ECC">
        <w:rPr>
          <w:b/>
          <w:spacing w:val="2"/>
        </w:rPr>
        <w:t xml:space="preserve"> </w:t>
      </w:r>
      <w:r w:rsidR="003D1F6A" w:rsidRPr="007C5B1D">
        <w:rPr>
          <w:b/>
          <w:spacing w:val="2"/>
        </w:rPr>
        <w:t>Attached Application</w:t>
      </w:r>
      <w:r w:rsidR="002A5E77" w:rsidRPr="002A5E77">
        <w:rPr>
          <w:spacing w:val="2"/>
        </w:rPr>
        <w:t>, which is incorporated by this reference</w:t>
      </w:r>
      <w:r w:rsidRPr="00151FC9">
        <w:rPr>
          <w:spacing w:val="2"/>
        </w:rPr>
        <w:t xml:space="preserve">. Adjustments to Proposed Project Timelines may be requested </w:t>
      </w:r>
      <w:r w:rsidR="008446F2">
        <w:rPr>
          <w:spacing w:val="2"/>
        </w:rPr>
        <w:t>of</w:t>
      </w:r>
      <w:r>
        <w:rPr>
          <w:spacing w:val="2"/>
        </w:rPr>
        <w:t xml:space="preserve"> the Committee </w:t>
      </w:r>
      <w:r w:rsidR="008446F2">
        <w:rPr>
          <w:spacing w:val="2"/>
        </w:rPr>
        <w:t xml:space="preserve">in writing </w:t>
      </w:r>
      <w:r>
        <w:rPr>
          <w:spacing w:val="2"/>
        </w:rPr>
        <w:t xml:space="preserve">and </w:t>
      </w:r>
      <w:r w:rsidR="008446F2">
        <w:rPr>
          <w:spacing w:val="2"/>
        </w:rPr>
        <w:t xml:space="preserve">the Committee may </w:t>
      </w:r>
      <w:r>
        <w:rPr>
          <w:spacing w:val="2"/>
        </w:rPr>
        <w:t>recommend</w:t>
      </w:r>
      <w:r w:rsidR="008446F2">
        <w:rPr>
          <w:spacing w:val="2"/>
        </w:rPr>
        <w:t xml:space="preserve"> adjustments</w:t>
      </w:r>
      <w:r>
        <w:rPr>
          <w:spacing w:val="2"/>
        </w:rPr>
        <w:t xml:space="preserve"> to the Board of Kittitas County Commissioners.  These recommendations may</w:t>
      </w:r>
      <w:r w:rsidRPr="00151FC9">
        <w:rPr>
          <w:spacing w:val="2"/>
        </w:rPr>
        <w:t xml:space="preserve"> </w:t>
      </w:r>
      <w:r>
        <w:rPr>
          <w:spacing w:val="2"/>
        </w:rPr>
        <w:t xml:space="preserve">be </w:t>
      </w:r>
      <w:r w:rsidRPr="00151FC9">
        <w:rPr>
          <w:spacing w:val="2"/>
        </w:rPr>
        <w:t xml:space="preserve">granted or denied at the discretion </w:t>
      </w:r>
      <w:r w:rsidRPr="00151FC9">
        <w:rPr>
          <w:spacing w:val="28"/>
        </w:rPr>
        <w:t xml:space="preserve">of </w:t>
      </w:r>
      <w:bookmarkStart w:id="0" w:name="_GoBack"/>
      <w:bookmarkEnd w:id="0"/>
      <w:r w:rsidRPr="00151FC9">
        <w:rPr>
          <w:spacing w:val="2"/>
        </w:rPr>
        <w:t xml:space="preserve">the </w:t>
      </w:r>
      <w:r>
        <w:rPr>
          <w:spacing w:val="2"/>
        </w:rPr>
        <w:t xml:space="preserve">Board of Kittitas County Commissioners. </w:t>
      </w:r>
    </w:p>
    <w:p w14:paraId="0938DD8A" w14:textId="77777777" w:rsidR="00602C69" w:rsidRPr="009E61C1" w:rsidRDefault="00602C69" w:rsidP="00602C69">
      <w:pPr>
        <w:ind w:right="-115"/>
        <w:jc w:val="both"/>
        <w:rPr>
          <w:color w:val="FF0000"/>
          <w:spacing w:val="2"/>
        </w:rPr>
      </w:pPr>
    </w:p>
    <w:p w14:paraId="65979DF2" w14:textId="77777777" w:rsidR="00602C69" w:rsidRDefault="00602C69" w:rsidP="00602C69">
      <w:pPr>
        <w:ind w:right="-115"/>
        <w:jc w:val="both"/>
        <w:rPr>
          <w:spacing w:val="2"/>
        </w:rPr>
      </w:pPr>
      <w:r>
        <w:rPr>
          <w:b/>
          <w:spacing w:val="2"/>
        </w:rPr>
        <w:t>Section 2.3</w:t>
      </w:r>
      <w:r>
        <w:rPr>
          <w:b/>
          <w:spacing w:val="2"/>
        </w:rPr>
        <w:tab/>
      </w:r>
      <w:r w:rsidRPr="00151FC9">
        <w:rPr>
          <w:spacing w:val="2"/>
          <w:u w:val="single"/>
        </w:rPr>
        <w:t>Budget.</w:t>
      </w:r>
      <w:r w:rsidRPr="00151FC9">
        <w:rPr>
          <w:spacing w:val="2"/>
        </w:rPr>
        <w:t xml:space="preserve"> The Grant Award shall be expended by the Recipient as set forth in </w:t>
      </w:r>
      <w:r w:rsidRPr="00C95ECC">
        <w:rPr>
          <w:b/>
        </w:rPr>
        <w:t xml:space="preserve">Exhibit </w:t>
      </w:r>
      <w:r w:rsidR="003D1F6A">
        <w:rPr>
          <w:b/>
        </w:rPr>
        <w:t>A</w:t>
      </w:r>
      <w:r w:rsidR="007C5B1D">
        <w:rPr>
          <w:b/>
        </w:rPr>
        <w:t>.</w:t>
      </w:r>
      <w:r w:rsidR="0065378A">
        <w:t xml:space="preserve">  </w:t>
      </w:r>
      <w:r w:rsidRPr="00151FC9">
        <w:t xml:space="preserve">Adjustments to Proposed Project Budgets may be requested </w:t>
      </w:r>
      <w:r w:rsidR="006E7C30">
        <w:t xml:space="preserve">of the Committee </w:t>
      </w:r>
      <w:r w:rsidRPr="00151FC9">
        <w:t>in writing</w:t>
      </w:r>
      <w:r w:rsidR="006E7C30">
        <w:t xml:space="preserve"> </w:t>
      </w:r>
      <w:r>
        <w:rPr>
          <w:spacing w:val="2"/>
        </w:rPr>
        <w:t xml:space="preserve">and </w:t>
      </w:r>
      <w:r w:rsidR="006E7C30">
        <w:rPr>
          <w:spacing w:val="2"/>
        </w:rPr>
        <w:t xml:space="preserve">the Committee may </w:t>
      </w:r>
      <w:r>
        <w:rPr>
          <w:spacing w:val="2"/>
        </w:rPr>
        <w:t>recommend</w:t>
      </w:r>
      <w:r w:rsidR="006E7C30">
        <w:rPr>
          <w:spacing w:val="2"/>
        </w:rPr>
        <w:t xml:space="preserve"> adjustments </w:t>
      </w:r>
      <w:r>
        <w:rPr>
          <w:spacing w:val="2"/>
        </w:rPr>
        <w:t>to the Board of Kittitas County Commissioners.  These recommendations may</w:t>
      </w:r>
      <w:r w:rsidRPr="00151FC9">
        <w:rPr>
          <w:spacing w:val="2"/>
        </w:rPr>
        <w:t xml:space="preserve"> </w:t>
      </w:r>
      <w:r>
        <w:rPr>
          <w:spacing w:val="2"/>
        </w:rPr>
        <w:t xml:space="preserve">be </w:t>
      </w:r>
      <w:r w:rsidRPr="00151FC9">
        <w:rPr>
          <w:spacing w:val="2"/>
        </w:rPr>
        <w:t xml:space="preserve">granted or denied at the discretion </w:t>
      </w:r>
      <w:r w:rsidRPr="00151FC9">
        <w:rPr>
          <w:spacing w:val="28"/>
        </w:rPr>
        <w:t xml:space="preserve">of </w:t>
      </w:r>
      <w:r w:rsidRPr="00151FC9">
        <w:rPr>
          <w:spacing w:val="2"/>
        </w:rPr>
        <w:t xml:space="preserve">the </w:t>
      </w:r>
      <w:r>
        <w:rPr>
          <w:spacing w:val="2"/>
        </w:rPr>
        <w:t xml:space="preserve">Board of Kittitas County Commissioners.   </w:t>
      </w:r>
      <w:r w:rsidR="006E7C30">
        <w:rPr>
          <w:spacing w:val="2"/>
        </w:rPr>
        <w:t xml:space="preserve">These recommendations may be granted or denied at the discretion of the Board of County Commissioners.  </w:t>
      </w:r>
    </w:p>
    <w:p w14:paraId="04932A34" w14:textId="77777777" w:rsidR="00602C69" w:rsidRDefault="00602C69" w:rsidP="00602C69">
      <w:pPr>
        <w:ind w:right="-115"/>
        <w:jc w:val="center"/>
        <w:rPr>
          <w:b/>
          <w:spacing w:val="2"/>
        </w:rPr>
      </w:pPr>
    </w:p>
    <w:p w14:paraId="1CC6C5D7" w14:textId="77777777" w:rsidR="00602C69" w:rsidRPr="00BF3754" w:rsidRDefault="00602C69" w:rsidP="00602C69">
      <w:pPr>
        <w:ind w:right="-115"/>
        <w:jc w:val="center"/>
        <w:rPr>
          <w:b/>
          <w:spacing w:val="2"/>
        </w:rPr>
      </w:pPr>
      <w:r w:rsidRPr="00BF3754">
        <w:rPr>
          <w:b/>
          <w:spacing w:val="2"/>
        </w:rPr>
        <w:t>ARTICLE III — DISBURSEMENTS</w:t>
      </w:r>
    </w:p>
    <w:p w14:paraId="10A07E62" w14:textId="77777777" w:rsidR="00602C69" w:rsidRPr="00151FC9" w:rsidRDefault="00602C69" w:rsidP="00602C69">
      <w:pPr>
        <w:pStyle w:val="Style1"/>
        <w:adjustRightInd/>
        <w:ind w:right="-115"/>
        <w:rPr>
          <w:spacing w:val="2"/>
        </w:rPr>
      </w:pPr>
    </w:p>
    <w:p w14:paraId="781D2EB2" w14:textId="77777777" w:rsidR="00602C69" w:rsidRPr="00C820A6" w:rsidRDefault="00602C69" w:rsidP="00602C69">
      <w:pPr>
        <w:spacing w:after="396"/>
        <w:ind w:right="-115"/>
        <w:jc w:val="both"/>
        <w:rPr>
          <w:color w:val="FF0000"/>
          <w:spacing w:val="2"/>
        </w:rPr>
      </w:pPr>
      <w:r w:rsidRPr="00351FC9">
        <w:rPr>
          <w:b/>
          <w:spacing w:val="2"/>
        </w:rPr>
        <w:t>Section 3.1</w:t>
      </w:r>
      <w:r w:rsidRPr="00151FC9">
        <w:rPr>
          <w:spacing w:val="2"/>
        </w:rPr>
        <w:t xml:space="preserve"> </w:t>
      </w:r>
      <w:r>
        <w:rPr>
          <w:spacing w:val="2"/>
        </w:rPr>
        <w:t xml:space="preserve">  </w:t>
      </w:r>
      <w:r>
        <w:rPr>
          <w:spacing w:val="2"/>
        </w:rPr>
        <w:tab/>
      </w:r>
      <w:r w:rsidRPr="00151FC9">
        <w:rPr>
          <w:spacing w:val="2"/>
          <w:u w:val="single"/>
        </w:rPr>
        <w:t>Disbursement of Grant Award Funds.</w:t>
      </w:r>
      <w:r w:rsidRPr="00151FC9">
        <w:rPr>
          <w:spacing w:val="2"/>
        </w:rPr>
        <w:t xml:space="preserve"> Not more frequently than once a month, the Recipient may request disbursement from the Grant Award. Each disbursement request must be made by the Recipient submitting to the </w:t>
      </w:r>
      <w:r>
        <w:rPr>
          <w:spacing w:val="2"/>
        </w:rPr>
        <w:t xml:space="preserve">County </w:t>
      </w:r>
      <w:r w:rsidRPr="00151FC9">
        <w:rPr>
          <w:spacing w:val="2"/>
        </w:rPr>
        <w:t xml:space="preserve">at the address specified in Section 5.2 a properly completed Reimbursement Request form. The request must identify the work </w:t>
      </w:r>
      <w:r w:rsidRPr="00151FC9">
        <w:rPr>
          <w:spacing w:val="2"/>
        </w:rPr>
        <w:lastRenderedPageBreak/>
        <w:t xml:space="preserve">performed </w:t>
      </w:r>
      <w:r w:rsidRPr="0095040E">
        <w:rPr>
          <w:spacing w:val="2"/>
        </w:rPr>
        <w:t>and</w:t>
      </w:r>
      <w:r w:rsidR="0095040E">
        <w:rPr>
          <w:spacing w:val="2"/>
        </w:rPr>
        <w:t xml:space="preserve"> be</w:t>
      </w:r>
      <w:r w:rsidR="0095040E" w:rsidRPr="0095040E">
        <w:rPr>
          <w:spacing w:val="2"/>
        </w:rPr>
        <w:t xml:space="preserve"> b</w:t>
      </w:r>
      <w:r w:rsidR="0095040E" w:rsidRPr="0095040E">
        <w:rPr>
          <w:iCs/>
          <w:color w:val="292929"/>
          <w:shd w:val="clear" w:color="auto" w:fill="FFFFFF"/>
        </w:rPr>
        <w:t>ased on billings, supported by detailed invoices and other appropriate detailed documentation of costs actually incurred,</w:t>
      </w:r>
      <w:r w:rsidRPr="00151FC9">
        <w:rPr>
          <w:spacing w:val="2"/>
        </w:rPr>
        <w:t xml:space="preserve"> unless further documentation is </w:t>
      </w:r>
      <w:r>
        <w:rPr>
          <w:spacing w:val="2"/>
        </w:rPr>
        <w:t xml:space="preserve">requested by the Committee, the Kittitas County Auditor’s Office, or the BOCC.  </w:t>
      </w:r>
      <w:r w:rsidRPr="00151FC9">
        <w:rPr>
          <w:spacing w:val="2"/>
        </w:rPr>
        <w:t xml:space="preserve">The Recipient will be subject to periodic on-site audits to ensure </w:t>
      </w:r>
      <w:r>
        <w:rPr>
          <w:spacing w:val="2"/>
        </w:rPr>
        <w:t xml:space="preserve">that </w:t>
      </w:r>
      <w:r w:rsidRPr="00151FC9">
        <w:rPr>
          <w:spacing w:val="2"/>
        </w:rPr>
        <w:t>satisfactory supporting documentation of all allowable costs and expenses are being kept. Within 30 days of its receipt of the request and satisfactory supporting documentation, and</w:t>
      </w:r>
      <w:r>
        <w:rPr>
          <w:spacing w:val="2"/>
        </w:rPr>
        <w:t xml:space="preserve"> </w:t>
      </w:r>
      <w:r w:rsidRPr="00151FC9">
        <w:t>subject to the other terms and conditions contained in this Agreement, the County shall pay the</w:t>
      </w:r>
      <w:r w:rsidRPr="00151FC9">
        <w:rPr>
          <w:spacing w:val="2"/>
        </w:rPr>
        <w:t xml:space="preserve"> amount of the invoice to the Recipient at the address specified in Section 5.2.</w:t>
      </w:r>
      <w:r>
        <w:rPr>
          <w:spacing w:val="2"/>
        </w:rPr>
        <w:t xml:space="preserve"> </w:t>
      </w:r>
    </w:p>
    <w:p w14:paraId="12954C3E" w14:textId="77777777" w:rsidR="00602C69" w:rsidRDefault="00602C69" w:rsidP="00602C69">
      <w:pPr>
        <w:pStyle w:val="Style2"/>
        <w:adjustRightInd/>
        <w:ind w:right="-115"/>
        <w:jc w:val="both"/>
        <w:rPr>
          <w:spacing w:val="2"/>
        </w:rPr>
      </w:pPr>
      <w:r w:rsidRPr="00351FC9">
        <w:rPr>
          <w:b/>
          <w:spacing w:val="2"/>
        </w:rPr>
        <w:t>Section 3.2</w:t>
      </w:r>
      <w:r w:rsidRPr="00151FC9">
        <w:rPr>
          <w:spacing w:val="2"/>
        </w:rPr>
        <w:t xml:space="preserve"> </w:t>
      </w:r>
      <w:r>
        <w:rPr>
          <w:spacing w:val="2"/>
        </w:rPr>
        <w:t xml:space="preserve">  </w:t>
      </w:r>
      <w:r>
        <w:rPr>
          <w:spacing w:val="2"/>
        </w:rPr>
        <w:tab/>
      </w:r>
      <w:r w:rsidRPr="00151FC9">
        <w:rPr>
          <w:spacing w:val="2"/>
          <w:u w:val="single"/>
        </w:rPr>
        <w:t>Advance Disbursement.</w:t>
      </w:r>
      <w:r w:rsidRPr="00151FC9">
        <w:rPr>
          <w:spacing w:val="2"/>
        </w:rPr>
        <w:t xml:space="preserve"> The Recipient may request disbursement from the Grant Award in adva</w:t>
      </w:r>
      <w:r>
        <w:rPr>
          <w:spacing w:val="2"/>
        </w:rPr>
        <w:t xml:space="preserve">nce of actual expenditure only for the following:  </w:t>
      </w:r>
    </w:p>
    <w:p w14:paraId="049A9775" w14:textId="77777777" w:rsidR="00602C69" w:rsidRDefault="00602C69" w:rsidP="00602C69">
      <w:pPr>
        <w:pStyle w:val="Style2"/>
        <w:adjustRightInd/>
        <w:ind w:right="-115"/>
        <w:jc w:val="both"/>
        <w:rPr>
          <w:spacing w:val="2"/>
        </w:rPr>
      </w:pPr>
    </w:p>
    <w:p w14:paraId="39B10812" w14:textId="77777777" w:rsidR="00602C69" w:rsidRDefault="00602C69" w:rsidP="00602C69">
      <w:pPr>
        <w:widowControl/>
        <w:numPr>
          <w:ilvl w:val="0"/>
          <w:numId w:val="9"/>
        </w:numPr>
        <w:autoSpaceDE/>
        <w:autoSpaceDN/>
      </w:pPr>
      <w:r>
        <w:t xml:space="preserve">rental and furnishing of dwelling units for the use of homeless persons;  </w:t>
      </w:r>
    </w:p>
    <w:p w14:paraId="578F6697" w14:textId="77777777" w:rsidR="00602C69" w:rsidRDefault="00602C69" w:rsidP="00602C69">
      <w:pPr>
        <w:widowControl/>
        <w:numPr>
          <w:ilvl w:val="0"/>
          <w:numId w:val="8"/>
        </w:numPr>
        <w:autoSpaceDE/>
        <w:autoSpaceDN/>
      </w:pPr>
      <w:r>
        <w:t xml:space="preserve">costs of developing affordable housing for homeless persons, and services for formerly homeless individuals and families residing in transitional housing or permanent housing and still at risk of homelessness; </w:t>
      </w:r>
    </w:p>
    <w:p w14:paraId="335F96B5" w14:textId="77777777" w:rsidR="00602C69" w:rsidRDefault="00602C69" w:rsidP="00602C69">
      <w:pPr>
        <w:widowControl/>
        <w:numPr>
          <w:ilvl w:val="0"/>
          <w:numId w:val="8"/>
        </w:numPr>
        <w:autoSpaceDE/>
        <w:autoSpaceDN/>
      </w:pPr>
      <w:r>
        <w:t xml:space="preserve">operating subsidies for transitional housing or permanent housing serving formerly homeless families or individuals; </w:t>
      </w:r>
    </w:p>
    <w:p w14:paraId="75256E26" w14:textId="77777777" w:rsidR="00602C69" w:rsidRDefault="00602C69" w:rsidP="00602C69">
      <w:pPr>
        <w:widowControl/>
        <w:numPr>
          <w:ilvl w:val="0"/>
          <w:numId w:val="8"/>
        </w:numPr>
        <w:autoSpaceDE/>
        <w:autoSpaceDN/>
      </w:pPr>
      <w:r>
        <w:t xml:space="preserve">services to prevent homelessness, such as emergency eviction prevention programs including temporary rental subsidies to prevent homelessness; </w:t>
      </w:r>
    </w:p>
    <w:p w14:paraId="37FFA430" w14:textId="77777777" w:rsidR="00602C69" w:rsidRDefault="00602C69" w:rsidP="00602C69">
      <w:pPr>
        <w:widowControl/>
        <w:numPr>
          <w:ilvl w:val="0"/>
          <w:numId w:val="8"/>
        </w:numPr>
        <w:autoSpaceDE/>
        <w:autoSpaceDN/>
      </w:pPr>
      <w:r>
        <w:t xml:space="preserve">temporary services to assist persons leaving state institutions and other state programs to prevent them from becoming or remaining homeless; </w:t>
      </w:r>
    </w:p>
    <w:p w14:paraId="654A8CFE" w14:textId="77777777" w:rsidR="00602C69" w:rsidRDefault="00602C69" w:rsidP="00602C69">
      <w:pPr>
        <w:widowControl/>
        <w:numPr>
          <w:ilvl w:val="0"/>
          <w:numId w:val="8"/>
        </w:numPr>
        <w:autoSpaceDE/>
        <w:autoSpaceDN/>
      </w:pPr>
      <w:r>
        <w:t xml:space="preserve">outreach services for homeless individuals and families; </w:t>
      </w:r>
    </w:p>
    <w:p w14:paraId="780FD804" w14:textId="77777777" w:rsidR="00602C69" w:rsidRDefault="00602C69" w:rsidP="00602C69">
      <w:pPr>
        <w:widowControl/>
        <w:numPr>
          <w:ilvl w:val="0"/>
          <w:numId w:val="8"/>
        </w:numPr>
        <w:autoSpaceDE/>
        <w:autoSpaceDN/>
      </w:pPr>
      <w:r>
        <w:t xml:space="preserve">development and management of local homeless plans including homeless census data collection, identification of goals, performance measures, strategies, and costs of evaluation of progress towards established goals; </w:t>
      </w:r>
    </w:p>
    <w:p w14:paraId="12DF194D" w14:textId="77777777" w:rsidR="00602C69" w:rsidRDefault="00602C69" w:rsidP="00602C69">
      <w:pPr>
        <w:widowControl/>
        <w:numPr>
          <w:ilvl w:val="0"/>
          <w:numId w:val="8"/>
        </w:numPr>
        <w:autoSpaceDE/>
        <w:autoSpaceDN/>
      </w:pPr>
      <w:r>
        <w:t xml:space="preserve">rental vouchers payable to landlords for persons who are homeless or below thirty percent of the median income or in immediate danger of becoming homeless; and </w:t>
      </w:r>
    </w:p>
    <w:p w14:paraId="13DA5E97" w14:textId="77777777" w:rsidR="00602C69" w:rsidRDefault="00602C69" w:rsidP="00602C69">
      <w:pPr>
        <w:widowControl/>
        <w:numPr>
          <w:ilvl w:val="0"/>
          <w:numId w:val="8"/>
        </w:numPr>
        <w:autoSpaceDE/>
        <w:autoSpaceDN/>
      </w:pPr>
      <w:r>
        <w:t xml:space="preserve">other activities to reduce and prevent homelessness as identified for funding in the local plan; and </w:t>
      </w:r>
    </w:p>
    <w:p w14:paraId="3B6B8280" w14:textId="77777777" w:rsidR="00602C69" w:rsidRDefault="00602C69" w:rsidP="00602C69">
      <w:pPr>
        <w:pStyle w:val="Style2"/>
        <w:adjustRightInd/>
        <w:ind w:right="-115"/>
        <w:jc w:val="both"/>
        <w:rPr>
          <w:spacing w:val="2"/>
        </w:rPr>
      </w:pPr>
    </w:p>
    <w:p w14:paraId="267A3275" w14:textId="77777777" w:rsidR="00602C69" w:rsidRDefault="00602C69" w:rsidP="00602C69">
      <w:pPr>
        <w:pStyle w:val="Style2"/>
        <w:adjustRightInd/>
        <w:jc w:val="both"/>
        <w:rPr>
          <w:spacing w:val="2"/>
        </w:rPr>
      </w:pPr>
      <w:r w:rsidRPr="00351FC9">
        <w:rPr>
          <w:b/>
          <w:spacing w:val="2"/>
        </w:rPr>
        <w:t>Section 3.3</w:t>
      </w:r>
      <w:r w:rsidRPr="00151FC9">
        <w:rPr>
          <w:spacing w:val="2"/>
        </w:rPr>
        <w:t xml:space="preserve"> </w:t>
      </w:r>
      <w:r>
        <w:rPr>
          <w:spacing w:val="2"/>
        </w:rPr>
        <w:t xml:space="preserve"> </w:t>
      </w:r>
      <w:r>
        <w:rPr>
          <w:spacing w:val="2"/>
        </w:rPr>
        <w:tab/>
      </w:r>
      <w:r w:rsidRPr="00151FC9">
        <w:rPr>
          <w:spacing w:val="2"/>
          <w:u w:val="single"/>
        </w:rPr>
        <w:t>Disbursement Limitations.</w:t>
      </w:r>
      <w:r w:rsidRPr="00151FC9">
        <w:rPr>
          <w:spacing w:val="2"/>
        </w:rPr>
        <w:t xml:space="preserve"> In no event will the County ever be required to disburse funds in excess of the Grant Award. In addition, unless expressly provided otherwise in this Agreement: (a) no disbursements will be made in advance of costs or expenses being </w:t>
      </w:r>
      <w:r w:rsidRPr="00151FC9">
        <w:t>incurred; and (b) no costs or expenses incurred by the Recipient prior to the effective date of this</w:t>
      </w:r>
      <w:r w:rsidRPr="00151FC9">
        <w:rPr>
          <w:spacing w:val="2"/>
        </w:rPr>
        <w:t xml:space="preserve"> Agreement, or after its termination, are eligible for reimbursement.</w:t>
      </w:r>
    </w:p>
    <w:p w14:paraId="38EE70B2" w14:textId="77777777" w:rsidR="00602C69" w:rsidRPr="00151FC9" w:rsidRDefault="00602C69" w:rsidP="00602C69">
      <w:pPr>
        <w:pStyle w:val="Style2"/>
        <w:adjustRightInd/>
        <w:jc w:val="both"/>
        <w:rPr>
          <w:spacing w:val="2"/>
        </w:rPr>
      </w:pPr>
    </w:p>
    <w:p w14:paraId="2E662D5D" w14:textId="77777777" w:rsidR="00602C69" w:rsidRDefault="00602C69" w:rsidP="00602C69">
      <w:pPr>
        <w:pStyle w:val="Style2"/>
        <w:adjustRightInd/>
        <w:jc w:val="both"/>
        <w:rPr>
          <w:spacing w:val="2"/>
        </w:rPr>
      </w:pPr>
      <w:r w:rsidRPr="00351FC9">
        <w:rPr>
          <w:b/>
          <w:spacing w:val="2"/>
        </w:rPr>
        <w:t>Section 3.4</w:t>
      </w:r>
      <w:r w:rsidRPr="00151FC9">
        <w:rPr>
          <w:spacing w:val="2"/>
        </w:rPr>
        <w:t xml:space="preserve"> </w:t>
      </w:r>
      <w:r>
        <w:rPr>
          <w:spacing w:val="2"/>
        </w:rPr>
        <w:t xml:space="preserve">  </w:t>
      </w:r>
      <w:r>
        <w:rPr>
          <w:spacing w:val="2"/>
        </w:rPr>
        <w:tab/>
      </w:r>
      <w:r w:rsidRPr="00151FC9">
        <w:rPr>
          <w:spacing w:val="2"/>
          <w:u w:val="single"/>
        </w:rPr>
        <w:t>Disbursement Without Prejudice.</w:t>
      </w:r>
      <w:r w:rsidRPr="00151FC9">
        <w:rPr>
          <w:spacing w:val="2"/>
        </w:rPr>
        <w:t xml:space="preserve"> Any disbursement made by the County to the </w:t>
      </w:r>
      <w:r w:rsidRPr="00151FC9">
        <w:t>Recipient shall be without prejudice to the County's rights later to challenge the propriety of the</w:t>
      </w:r>
      <w:r w:rsidRPr="00151FC9">
        <w:rPr>
          <w:spacing w:val="2"/>
        </w:rPr>
        <w:t xml:space="preserve"> Recipient's claimed costs or expenses.</w:t>
      </w:r>
    </w:p>
    <w:p w14:paraId="20E71451" w14:textId="77777777" w:rsidR="00602C69" w:rsidRDefault="00602C69" w:rsidP="00602C69">
      <w:pPr>
        <w:pStyle w:val="Style2"/>
        <w:adjustRightInd/>
        <w:jc w:val="both"/>
        <w:rPr>
          <w:spacing w:val="2"/>
        </w:rPr>
      </w:pPr>
    </w:p>
    <w:p w14:paraId="5C031E7F" w14:textId="77777777" w:rsidR="00602C69" w:rsidRDefault="00602C69" w:rsidP="00602C69">
      <w:pPr>
        <w:pStyle w:val="Style2"/>
        <w:adjustRightInd/>
        <w:jc w:val="both"/>
        <w:rPr>
          <w:spacing w:val="2"/>
        </w:rPr>
      </w:pPr>
      <w:r w:rsidRPr="00351FC9">
        <w:rPr>
          <w:b/>
          <w:spacing w:val="2"/>
        </w:rPr>
        <w:t>Section 3.5</w:t>
      </w:r>
      <w:r w:rsidRPr="00151FC9">
        <w:rPr>
          <w:spacing w:val="2"/>
        </w:rPr>
        <w:t xml:space="preserve"> </w:t>
      </w:r>
      <w:r>
        <w:rPr>
          <w:spacing w:val="2"/>
        </w:rPr>
        <w:tab/>
      </w:r>
      <w:r w:rsidRPr="00151FC9">
        <w:rPr>
          <w:spacing w:val="2"/>
          <w:u w:val="single"/>
        </w:rPr>
        <w:t>Withholding Disbursements.</w:t>
      </w:r>
      <w:r w:rsidRPr="00151FC9">
        <w:rPr>
          <w:spacing w:val="2"/>
        </w:rPr>
        <w:t xml:space="preserve"> If the Recipient fails to perform any obligation </w:t>
      </w:r>
      <w:r w:rsidRPr="00151FC9">
        <w:lastRenderedPageBreak/>
        <w:t>under this Agreement and the failure has not been cured within 10 days following oral or written</w:t>
      </w:r>
      <w:r w:rsidRPr="00151FC9">
        <w:rPr>
          <w:spacing w:val="2"/>
        </w:rPr>
        <w:t xml:space="preserve"> notice from the County or the </w:t>
      </w:r>
      <w:r>
        <w:rPr>
          <w:spacing w:val="2"/>
        </w:rPr>
        <w:t xml:space="preserve">Committee, </w:t>
      </w:r>
      <w:r w:rsidRPr="00151FC9">
        <w:rPr>
          <w:spacing w:val="2"/>
        </w:rPr>
        <w:t xml:space="preserve">the County may, without penalty and in its sole discretion and upon written notice to the Recipient, withhold all monies otherwise due the Recipient until such failure to perform is cured. This right to withhold </w:t>
      </w:r>
      <w:r w:rsidRPr="00151FC9">
        <w:t>disbursements is in addition to all other rights and remedies the County may have available to it</w:t>
      </w:r>
      <w:r w:rsidRPr="00151FC9">
        <w:rPr>
          <w:spacing w:val="2"/>
        </w:rPr>
        <w:t xml:space="preserve"> under this Agreement or under law.</w:t>
      </w:r>
    </w:p>
    <w:p w14:paraId="7EB5DB61" w14:textId="77777777" w:rsidR="00602C69" w:rsidRPr="00BF3754" w:rsidRDefault="00602C69" w:rsidP="00602C69">
      <w:pPr>
        <w:spacing w:before="216"/>
        <w:jc w:val="center"/>
        <w:rPr>
          <w:b/>
          <w:spacing w:val="2"/>
        </w:rPr>
      </w:pPr>
      <w:r w:rsidRPr="00BF3754">
        <w:rPr>
          <w:b/>
          <w:spacing w:val="2"/>
        </w:rPr>
        <w:t>ARTICLE IV—REPORTS AND RECORDKEEPING</w:t>
      </w:r>
    </w:p>
    <w:p w14:paraId="21AE1200" w14:textId="77777777" w:rsidR="00602C69" w:rsidRPr="00151FC9" w:rsidRDefault="00602C69" w:rsidP="00602C69">
      <w:pPr>
        <w:ind w:right="-115"/>
        <w:rPr>
          <w:spacing w:val="2"/>
        </w:rPr>
      </w:pPr>
    </w:p>
    <w:p w14:paraId="2DF543EC" w14:textId="77777777" w:rsidR="00602C69" w:rsidRPr="009E61C1" w:rsidRDefault="00602C69" w:rsidP="00602C69">
      <w:pPr>
        <w:ind w:right="-115"/>
        <w:jc w:val="both"/>
        <w:rPr>
          <w:color w:val="FF0000"/>
          <w:spacing w:val="2"/>
        </w:rPr>
      </w:pPr>
      <w:r w:rsidRPr="00351FC9">
        <w:rPr>
          <w:b/>
          <w:spacing w:val="2"/>
        </w:rPr>
        <w:t>Section 4.1</w:t>
      </w:r>
      <w:r w:rsidRPr="00151FC9">
        <w:rPr>
          <w:spacing w:val="2"/>
        </w:rPr>
        <w:t xml:space="preserve"> </w:t>
      </w:r>
      <w:r>
        <w:rPr>
          <w:spacing w:val="2"/>
        </w:rPr>
        <w:t xml:space="preserve"> </w:t>
      </w:r>
      <w:r>
        <w:rPr>
          <w:spacing w:val="2"/>
        </w:rPr>
        <w:tab/>
      </w:r>
      <w:r w:rsidR="00B70C83">
        <w:rPr>
          <w:spacing w:val="2"/>
          <w:u w:val="single"/>
        </w:rPr>
        <w:t>Bi-Annual</w:t>
      </w:r>
      <w:r w:rsidRPr="00151FC9">
        <w:rPr>
          <w:spacing w:val="2"/>
          <w:u w:val="single"/>
        </w:rPr>
        <w:t xml:space="preserve"> Progress Reports.</w:t>
      </w:r>
      <w:r w:rsidRPr="00151FC9">
        <w:rPr>
          <w:spacing w:val="2"/>
        </w:rPr>
        <w:t xml:space="preserve"> </w:t>
      </w:r>
      <w:r w:rsidR="00C90221">
        <w:rPr>
          <w:spacing w:val="2"/>
        </w:rPr>
        <w:t>A</w:t>
      </w:r>
      <w:r w:rsidRPr="00151FC9">
        <w:t>t least once a quarter, and upon request from time to time, the Recipient shall provide a report</w:t>
      </w:r>
      <w:r w:rsidRPr="00151FC9">
        <w:rPr>
          <w:spacing w:val="2"/>
        </w:rPr>
        <w:t xml:space="preserve"> </w:t>
      </w:r>
      <w:r>
        <w:t>on the progr</w:t>
      </w:r>
      <w:r w:rsidRPr="00151FC9">
        <w:t>ess made to date on the Project, using such form and meeting such requirements as</w:t>
      </w:r>
      <w:r w:rsidRPr="00151FC9">
        <w:rPr>
          <w:spacing w:val="2"/>
        </w:rPr>
        <w:t xml:space="preserve"> determined by the </w:t>
      </w:r>
      <w:r>
        <w:rPr>
          <w:spacing w:val="2"/>
        </w:rPr>
        <w:t>Committee</w:t>
      </w:r>
      <w:r w:rsidR="00C90221">
        <w:rPr>
          <w:spacing w:val="2"/>
        </w:rPr>
        <w:t xml:space="preserve"> (see also III REPORTING)</w:t>
      </w:r>
      <w:r>
        <w:rPr>
          <w:spacing w:val="2"/>
        </w:rPr>
        <w:t xml:space="preserve">.  </w:t>
      </w:r>
      <w:r w:rsidRPr="00151FC9">
        <w:rPr>
          <w:spacing w:val="2"/>
        </w:rPr>
        <w:t>Such progress reports shall be</w:t>
      </w:r>
      <w:r>
        <w:rPr>
          <w:spacing w:val="2"/>
        </w:rPr>
        <w:t xml:space="preserve"> </w:t>
      </w:r>
      <w:r w:rsidRPr="00151FC9">
        <w:t xml:space="preserve">provided by the Recipient to the </w:t>
      </w:r>
      <w:r w:rsidRPr="00DC52D8">
        <w:t>Committee and to the Kittitas County Auditor’s Office</w:t>
      </w:r>
      <w:r>
        <w:t xml:space="preserve"> </w:t>
      </w:r>
      <w:r w:rsidRPr="00151FC9">
        <w:t>at its address specified in</w:t>
      </w:r>
      <w:r w:rsidRPr="00151FC9">
        <w:rPr>
          <w:spacing w:val="2"/>
        </w:rPr>
        <w:t xml:space="preserve"> Section 5.2.</w:t>
      </w:r>
      <w:r>
        <w:rPr>
          <w:spacing w:val="2"/>
        </w:rPr>
        <w:t xml:space="preserve">  The Recipient shall also provide an annual report as specified in the grant guidelines.  </w:t>
      </w:r>
    </w:p>
    <w:p w14:paraId="353B77DF" w14:textId="77777777" w:rsidR="00602C69" w:rsidRDefault="00602C69" w:rsidP="00602C69">
      <w:pPr>
        <w:ind w:right="-115"/>
        <w:jc w:val="both"/>
        <w:rPr>
          <w:spacing w:val="2"/>
        </w:rPr>
      </w:pPr>
    </w:p>
    <w:p w14:paraId="45727643" w14:textId="77777777" w:rsidR="00602C69" w:rsidRDefault="00602C69" w:rsidP="00602C69">
      <w:pPr>
        <w:ind w:right="-115"/>
        <w:jc w:val="both"/>
        <w:rPr>
          <w:spacing w:val="2"/>
        </w:rPr>
      </w:pPr>
      <w:r w:rsidRPr="00351FC9">
        <w:rPr>
          <w:b/>
          <w:spacing w:val="2"/>
        </w:rPr>
        <w:t xml:space="preserve">Section </w:t>
      </w:r>
      <w:proofErr w:type="gramStart"/>
      <w:r w:rsidRPr="00351FC9">
        <w:rPr>
          <w:b/>
          <w:spacing w:val="2"/>
        </w:rPr>
        <w:t>4.2</w:t>
      </w:r>
      <w:r w:rsidRPr="00151FC9">
        <w:rPr>
          <w:spacing w:val="2"/>
        </w:rPr>
        <w:t xml:space="preserve"> </w:t>
      </w:r>
      <w:r>
        <w:rPr>
          <w:spacing w:val="2"/>
        </w:rPr>
        <w:t xml:space="preserve"> </w:t>
      </w:r>
      <w:r>
        <w:rPr>
          <w:spacing w:val="2"/>
        </w:rPr>
        <w:tab/>
      </w:r>
      <w:proofErr w:type="gramEnd"/>
      <w:r w:rsidRPr="00151FC9">
        <w:rPr>
          <w:spacing w:val="2"/>
          <w:u w:val="single"/>
        </w:rPr>
        <w:t>Record Retention; Review.</w:t>
      </w:r>
      <w:r w:rsidRPr="00151FC9">
        <w:rPr>
          <w:spacing w:val="2"/>
        </w:rPr>
        <w:t xml:space="preserve"> The Recipient shall maintain records sufficient to fully document its compliance with all contractual, grant and legal requirements</w:t>
      </w:r>
      <w:r w:rsidR="00167D66">
        <w:rPr>
          <w:spacing w:val="2"/>
        </w:rPr>
        <w:t xml:space="preserve">, </w:t>
      </w:r>
      <w:r w:rsidR="00167D66" w:rsidRPr="00331020">
        <w:rPr>
          <w:spacing w:val="2"/>
        </w:rPr>
        <w:t xml:space="preserve">for </w:t>
      </w:r>
      <w:r w:rsidR="0096149A">
        <w:rPr>
          <w:spacing w:val="2"/>
        </w:rPr>
        <w:t>not less than</w:t>
      </w:r>
      <w:r w:rsidR="00167D66" w:rsidRPr="00331020">
        <w:rPr>
          <w:spacing w:val="2"/>
        </w:rPr>
        <w:t xml:space="preserve"> six years </w:t>
      </w:r>
      <w:r w:rsidR="0096149A">
        <w:rPr>
          <w:spacing w:val="2"/>
        </w:rPr>
        <w:t>from the last date of work performed or reimbursement pursuant to this agreement, whichever is later.</w:t>
      </w:r>
      <w:r w:rsidR="008349C0">
        <w:rPr>
          <w:spacing w:val="2"/>
        </w:rPr>
        <w:t xml:space="preserve">  </w:t>
      </w:r>
      <w:r w:rsidRPr="00151FC9">
        <w:rPr>
          <w:spacing w:val="2"/>
        </w:rPr>
        <w:t xml:space="preserve">Upon </w:t>
      </w:r>
      <w:r w:rsidRPr="00151FC9">
        <w:t xml:space="preserve">reasonable advance notice, the Recipient shall provide the County its authorized agents, </w:t>
      </w:r>
      <w:r w:rsidR="008349C0">
        <w:t xml:space="preserve">and State or Federal agencies having audit authority related to this Agreement </w:t>
      </w:r>
      <w:r w:rsidRPr="00151FC9">
        <w:t>with</w:t>
      </w:r>
      <w:r w:rsidRPr="00151FC9">
        <w:rPr>
          <w:spacing w:val="2"/>
        </w:rPr>
        <w:t xml:space="preserve"> full access to all of the Recipient's records relating to this Agreement or the Project. The Recipient agrees to </w:t>
      </w:r>
      <w:r w:rsidR="008349C0">
        <w:rPr>
          <w:spacing w:val="2"/>
        </w:rPr>
        <w:t>shall defen</w:t>
      </w:r>
      <w:r w:rsidR="00331020">
        <w:rPr>
          <w:spacing w:val="2"/>
        </w:rPr>
        <w:t>d</w:t>
      </w:r>
      <w:r w:rsidR="008349C0">
        <w:rPr>
          <w:spacing w:val="2"/>
        </w:rPr>
        <w:t>, indemnify and hold harmless the County and its appointed and elective officers, agents and employees, from and against all loss or expense</w:t>
      </w:r>
      <w:r w:rsidR="00BD751F">
        <w:rPr>
          <w:spacing w:val="2"/>
        </w:rPr>
        <w:t xml:space="preserve"> </w:t>
      </w:r>
      <w:r w:rsidRPr="00151FC9">
        <w:rPr>
          <w:spacing w:val="2"/>
        </w:rPr>
        <w:t xml:space="preserve">for any audit exceptions or other </w:t>
      </w:r>
      <w:r w:rsidRPr="00151FC9">
        <w:t>irregularities in its performance or recordkeeping, including but not limited to impermissible or</w:t>
      </w:r>
      <w:r w:rsidRPr="00151FC9">
        <w:rPr>
          <w:spacing w:val="2"/>
        </w:rPr>
        <w:t xml:space="preserve"> unauthorized use of Grant Award funds. This section shall survive termination of this Agreement.</w:t>
      </w:r>
    </w:p>
    <w:p w14:paraId="532FB06C" w14:textId="77777777" w:rsidR="00602C69" w:rsidRPr="00BF3754" w:rsidRDefault="00602C69" w:rsidP="00602C69">
      <w:pPr>
        <w:spacing w:before="216"/>
        <w:ind w:right="-115"/>
        <w:jc w:val="center"/>
        <w:rPr>
          <w:b/>
          <w:spacing w:val="2"/>
        </w:rPr>
      </w:pPr>
      <w:r w:rsidRPr="00BF3754">
        <w:rPr>
          <w:b/>
          <w:spacing w:val="2"/>
        </w:rPr>
        <w:t>ARTICLE V — CONTRACT ADMINISTRATION AND NOTICES</w:t>
      </w:r>
    </w:p>
    <w:p w14:paraId="678FEF08" w14:textId="77777777" w:rsidR="00602C69" w:rsidRPr="00151FC9" w:rsidRDefault="00602C69" w:rsidP="00602C69">
      <w:pPr>
        <w:pStyle w:val="Style1"/>
        <w:adjustRightInd/>
        <w:ind w:right="-115"/>
        <w:rPr>
          <w:spacing w:val="2"/>
        </w:rPr>
      </w:pPr>
    </w:p>
    <w:p w14:paraId="17D1F0E8" w14:textId="77777777" w:rsidR="00602C69" w:rsidRPr="00151FC9" w:rsidRDefault="00602C69" w:rsidP="00602C69">
      <w:pPr>
        <w:tabs>
          <w:tab w:val="left" w:pos="1152"/>
        </w:tabs>
        <w:ind w:right="-115"/>
        <w:jc w:val="both"/>
        <w:rPr>
          <w:spacing w:val="2"/>
        </w:rPr>
      </w:pPr>
      <w:r w:rsidRPr="00351FC9">
        <w:rPr>
          <w:b/>
          <w:spacing w:val="2"/>
        </w:rPr>
        <w:t>Section 5.1</w:t>
      </w:r>
      <w:r w:rsidRPr="00151FC9">
        <w:rPr>
          <w:spacing w:val="2"/>
        </w:rPr>
        <w:tab/>
      </w:r>
      <w:r>
        <w:rPr>
          <w:spacing w:val="2"/>
        </w:rPr>
        <w:t xml:space="preserve"> </w:t>
      </w:r>
      <w:r>
        <w:rPr>
          <w:spacing w:val="2"/>
        </w:rPr>
        <w:tab/>
      </w:r>
      <w:r w:rsidRPr="00151FC9">
        <w:rPr>
          <w:spacing w:val="2"/>
          <w:u w:val="single"/>
        </w:rPr>
        <w:t>Personnel.</w:t>
      </w:r>
      <w:r w:rsidRPr="00151FC9">
        <w:rPr>
          <w:spacing w:val="2"/>
        </w:rPr>
        <w:t xml:space="preserve"> The Recipient will secure at its own expense all labor and materials required to perform any work in connection with the Project. The Recipient shall be responsible for all applicable payroll, labor and industries premiums, and taxes. All employees and subcontractors of the Recipient shall be covered by Industrial Insurance in full compliance with title 51 of the Revised Code of Washington ("RCW"). </w:t>
      </w:r>
    </w:p>
    <w:p w14:paraId="6C13B671" w14:textId="77777777" w:rsidR="00602C69" w:rsidRPr="00151FC9" w:rsidRDefault="00602C69" w:rsidP="00602C69">
      <w:pPr>
        <w:pStyle w:val="Style1"/>
        <w:adjustRightInd/>
        <w:ind w:right="-115"/>
        <w:jc w:val="both"/>
        <w:rPr>
          <w:spacing w:val="2"/>
        </w:rPr>
      </w:pPr>
    </w:p>
    <w:p w14:paraId="4B4AF5CD" w14:textId="77777777" w:rsidR="00602C69" w:rsidRDefault="00602C69" w:rsidP="00602C69">
      <w:pPr>
        <w:tabs>
          <w:tab w:val="left" w:pos="1152"/>
        </w:tabs>
        <w:ind w:right="-115"/>
        <w:jc w:val="both"/>
        <w:rPr>
          <w:spacing w:val="2"/>
        </w:rPr>
      </w:pPr>
      <w:r w:rsidRPr="00351FC9">
        <w:rPr>
          <w:b/>
          <w:spacing w:val="2"/>
        </w:rPr>
        <w:t>Section 5.2</w:t>
      </w:r>
      <w:r w:rsidRPr="00151FC9">
        <w:rPr>
          <w:spacing w:val="2"/>
        </w:rPr>
        <w:tab/>
      </w:r>
      <w:r>
        <w:rPr>
          <w:spacing w:val="2"/>
        </w:rPr>
        <w:t xml:space="preserve"> </w:t>
      </w:r>
      <w:r>
        <w:rPr>
          <w:spacing w:val="2"/>
        </w:rPr>
        <w:tab/>
      </w:r>
      <w:r w:rsidRPr="00151FC9">
        <w:rPr>
          <w:spacing w:val="2"/>
          <w:u w:val="single"/>
        </w:rPr>
        <w:t>Contract Representatives.</w:t>
      </w:r>
      <w:r w:rsidRPr="00151FC9">
        <w:rPr>
          <w:spacing w:val="2"/>
        </w:rPr>
        <w:t xml:space="preserve"> The parties' designated representatives shall be responsible for the administration of this Agreement and for receiving notices given in connection with this Agreement. The following are designated as the representatives of the parties.</w:t>
      </w:r>
    </w:p>
    <w:p w14:paraId="15C490EB" w14:textId="77777777" w:rsidR="00602C69" w:rsidRPr="00151FC9" w:rsidRDefault="00602C69" w:rsidP="00602C69">
      <w:pPr>
        <w:pStyle w:val="Style1"/>
        <w:adjustRightInd/>
        <w:ind w:right="-115"/>
        <w:rPr>
          <w:spacing w:val="2"/>
        </w:rPr>
      </w:pPr>
    </w:p>
    <w:p w14:paraId="30F839E0" w14:textId="77777777" w:rsidR="00602C69" w:rsidRPr="00C72D76" w:rsidRDefault="00602C69" w:rsidP="00602C69">
      <w:pPr>
        <w:ind w:left="504" w:right="-115"/>
        <w:rPr>
          <w:spacing w:val="2"/>
        </w:rPr>
      </w:pPr>
      <w:r w:rsidRPr="00151FC9">
        <w:rPr>
          <w:spacing w:val="2"/>
        </w:rPr>
        <w:t>FOR THE COUNTY:</w:t>
      </w:r>
      <w:r>
        <w:rPr>
          <w:spacing w:val="2"/>
        </w:rPr>
        <w:tab/>
      </w:r>
      <w:r w:rsidRPr="00C72D76">
        <w:rPr>
          <w:spacing w:val="2"/>
        </w:rPr>
        <w:t xml:space="preserve">Judy Pless, Budget &amp; Finance Manager </w:t>
      </w:r>
    </w:p>
    <w:p w14:paraId="3DD10A30" w14:textId="77777777" w:rsidR="00602C69" w:rsidRPr="00C72D76" w:rsidRDefault="00602C69" w:rsidP="00602C69">
      <w:pPr>
        <w:ind w:left="2664" w:right="-115" w:firstLine="216"/>
        <w:rPr>
          <w:spacing w:val="2"/>
        </w:rPr>
      </w:pPr>
      <w:r w:rsidRPr="00C72D76">
        <w:rPr>
          <w:spacing w:val="2"/>
        </w:rPr>
        <w:t>County Auditor’s Office</w:t>
      </w:r>
    </w:p>
    <w:p w14:paraId="178095AD" w14:textId="77777777" w:rsidR="00602C69" w:rsidRPr="00C72D76" w:rsidRDefault="00602C69" w:rsidP="00602C69">
      <w:pPr>
        <w:ind w:right="-115" w:firstLine="504"/>
      </w:pPr>
      <w:r w:rsidRPr="00C72D76">
        <w:tab/>
      </w:r>
      <w:r w:rsidRPr="00C72D76">
        <w:tab/>
      </w:r>
      <w:r w:rsidRPr="00C72D76">
        <w:tab/>
      </w:r>
      <w:r w:rsidRPr="00C72D76">
        <w:tab/>
        <w:t>205 West 5</w:t>
      </w:r>
      <w:r w:rsidRPr="00C72D76">
        <w:rPr>
          <w:vertAlign w:val="superscript"/>
        </w:rPr>
        <w:t>th</w:t>
      </w:r>
      <w:r w:rsidRPr="00C72D76">
        <w:t xml:space="preserve"> – Suite 105</w:t>
      </w:r>
    </w:p>
    <w:p w14:paraId="3AFAD734" w14:textId="77777777" w:rsidR="00602C69" w:rsidRPr="00C72D76" w:rsidRDefault="00602C69" w:rsidP="00602C69">
      <w:pPr>
        <w:ind w:right="-115" w:firstLine="504"/>
      </w:pPr>
      <w:r w:rsidRPr="00C72D76">
        <w:lastRenderedPageBreak/>
        <w:tab/>
      </w:r>
      <w:r w:rsidRPr="00C72D76">
        <w:tab/>
      </w:r>
      <w:r w:rsidRPr="00C72D76">
        <w:tab/>
      </w:r>
      <w:r w:rsidRPr="00C72D76">
        <w:tab/>
        <w:t>Ellensburg WA 98926</w:t>
      </w:r>
    </w:p>
    <w:p w14:paraId="441EB910" w14:textId="77777777" w:rsidR="00602C69" w:rsidRPr="00C72D76" w:rsidRDefault="00602C69" w:rsidP="00602C69">
      <w:pPr>
        <w:ind w:right="-115" w:firstLine="504"/>
      </w:pPr>
      <w:r w:rsidRPr="00C72D76">
        <w:tab/>
      </w:r>
      <w:r w:rsidRPr="00C72D76">
        <w:tab/>
      </w:r>
      <w:r w:rsidRPr="00C72D76">
        <w:tab/>
      </w:r>
      <w:r w:rsidRPr="00C72D76">
        <w:tab/>
        <w:t>509-962-7502</w:t>
      </w:r>
    </w:p>
    <w:p w14:paraId="69AE661D" w14:textId="77777777" w:rsidR="00602C69" w:rsidRPr="00C72D76" w:rsidRDefault="00602C69" w:rsidP="00602C69">
      <w:pPr>
        <w:ind w:right="-115" w:firstLine="504"/>
      </w:pPr>
      <w:r w:rsidRPr="00C72D76">
        <w:tab/>
      </w:r>
      <w:r w:rsidRPr="00C72D76">
        <w:tab/>
      </w:r>
      <w:r w:rsidRPr="00C72D76">
        <w:tab/>
      </w:r>
      <w:r w:rsidRPr="00C72D76">
        <w:tab/>
      </w:r>
      <w:r w:rsidR="00733009">
        <w:t>j</w:t>
      </w:r>
      <w:r w:rsidRPr="00C72D76">
        <w:t>udy.pless@co.kittitas.wa.us</w:t>
      </w:r>
    </w:p>
    <w:p w14:paraId="6290556D" w14:textId="77777777" w:rsidR="00602C69" w:rsidRPr="00C72D76" w:rsidRDefault="00602C69" w:rsidP="00602C69">
      <w:pPr>
        <w:ind w:right="-115" w:firstLine="504"/>
      </w:pPr>
    </w:p>
    <w:p w14:paraId="562A3035" w14:textId="77777777" w:rsidR="00602C69" w:rsidRPr="00151FC9" w:rsidRDefault="00602C69" w:rsidP="00602C69">
      <w:pPr>
        <w:pStyle w:val="Style1"/>
        <w:adjustRightInd/>
        <w:ind w:right="-115"/>
        <w:rPr>
          <w:spacing w:val="2"/>
        </w:rPr>
      </w:pPr>
    </w:p>
    <w:p w14:paraId="2B883387" w14:textId="77777777" w:rsidR="00602C69" w:rsidRDefault="00602C69" w:rsidP="00602C69">
      <w:pPr>
        <w:ind w:right="-115" w:firstLine="504"/>
        <w:rPr>
          <w:spacing w:val="2"/>
        </w:rPr>
      </w:pPr>
      <w:r w:rsidRPr="00151FC9">
        <w:rPr>
          <w:spacing w:val="2"/>
        </w:rPr>
        <w:t>FOR THE RECIPIENT:</w:t>
      </w:r>
      <w:r>
        <w:rPr>
          <w:spacing w:val="2"/>
        </w:rPr>
        <w:t xml:space="preserve">  </w:t>
      </w:r>
      <w:r>
        <w:rPr>
          <w:spacing w:val="2"/>
        </w:rPr>
        <w:tab/>
      </w:r>
      <w:r w:rsidR="00BE65B5">
        <w:rPr>
          <w:spacing w:val="2"/>
        </w:rPr>
        <w:t>Susan Grindle</w:t>
      </w:r>
    </w:p>
    <w:p w14:paraId="232D8674" w14:textId="77777777" w:rsidR="00602C69" w:rsidRDefault="00602C69" w:rsidP="00602C69">
      <w:pPr>
        <w:ind w:right="-115" w:firstLine="504"/>
        <w:rPr>
          <w:spacing w:val="2"/>
        </w:rPr>
      </w:pPr>
      <w:r>
        <w:rPr>
          <w:spacing w:val="2"/>
        </w:rPr>
        <w:tab/>
      </w:r>
      <w:r>
        <w:rPr>
          <w:spacing w:val="2"/>
        </w:rPr>
        <w:tab/>
      </w:r>
      <w:r>
        <w:rPr>
          <w:spacing w:val="2"/>
        </w:rPr>
        <w:tab/>
      </w:r>
      <w:r>
        <w:rPr>
          <w:spacing w:val="2"/>
        </w:rPr>
        <w:tab/>
      </w:r>
      <w:r>
        <w:rPr>
          <w:spacing w:val="2"/>
        </w:rPr>
        <w:tab/>
      </w:r>
      <w:r w:rsidR="00E85F56">
        <w:rPr>
          <w:spacing w:val="2"/>
        </w:rPr>
        <w:t>700 E. Mountain View Ave.</w:t>
      </w:r>
      <w:r w:rsidR="00BE65B5">
        <w:rPr>
          <w:spacing w:val="2"/>
        </w:rPr>
        <w:t xml:space="preserve"> Suite 501</w:t>
      </w:r>
    </w:p>
    <w:p w14:paraId="248BE3C3" w14:textId="77777777" w:rsidR="00602C69" w:rsidRDefault="00602C69" w:rsidP="00602C69">
      <w:pPr>
        <w:ind w:right="-115" w:firstLine="504"/>
        <w:rPr>
          <w:spacing w:val="2"/>
        </w:rPr>
      </w:pPr>
      <w:r>
        <w:rPr>
          <w:spacing w:val="2"/>
        </w:rPr>
        <w:tab/>
      </w:r>
      <w:r>
        <w:rPr>
          <w:spacing w:val="2"/>
        </w:rPr>
        <w:tab/>
      </w:r>
      <w:r>
        <w:rPr>
          <w:spacing w:val="2"/>
        </w:rPr>
        <w:tab/>
      </w:r>
      <w:r>
        <w:rPr>
          <w:spacing w:val="2"/>
        </w:rPr>
        <w:tab/>
      </w:r>
      <w:r>
        <w:rPr>
          <w:spacing w:val="2"/>
        </w:rPr>
        <w:tab/>
      </w:r>
      <w:r w:rsidR="0099113E">
        <w:rPr>
          <w:spacing w:val="2"/>
        </w:rPr>
        <w:t>Ellensburg, WA  98926</w:t>
      </w:r>
    </w:p>
    <w:p w14:paraId="25AD7E97" w14:textId="77777777" w:rsidR="00602C69" w:rsidRDefault="00E85F56" w:rsidP="00602C69">
      <w:pPr>
        <w:ind w:right="-115" w:firstLine="504"/>
        <w:rPr>
          <w:spacing w:val="2"/>
        </w:rPr>
      </w:pPr>
      <w:r>
        <w:rPr>
          <w:spacing w:val="2"/>
        </w:rPr>
        <w:tab/>
      </w:r>
      <w:r>
        <w:rPr>
          <w:spacing w:val="2"/>
        </w:rPr>
        <w:tab/>
      </w:r>
      <w:r>
        <w:rPr>
          <w:spacing w:val="2"/>
        </w:rPr>
        <w:tab/>
      </w:r>
      <w:r>
        <w:rPr>
          <w:spacing w:val="2"/>
        </w:rPr>
        <w:tab/>
      </w:r>
      <w:r>
        <w:rPr>
          <w:spacing w:val="2"/>
        </w:rPr>
        <w:tab/>
        <w:t>509-925-1448</w:t>
      </w:r>
    </w:p>
    <w:p w14:paraId="0BDE3D07" w14:textId="77777777" w:rsidR="00E85F56" w:rsidRDefault="00E85F56" w:rsidP="00602C69">
      <w:pPr>
        <w:ind w:right="-115" w:firstLine="504"/>
        <w:rPr>
          <w:spacing w:val="2"/>
        </w:rPr>
      </w:pPr>
      <w:r>
        <w:rPr>
          <w:spacing w:val="2"/>
        </w:rPr>
        <w:tab/>
      </w:r>
      <w:r>
        <w:rPr>
          <w:spacing w:val="2"/>
        </w:rPr>
        <w:tab/>
      </w:r>
      <w:r>
        <w:rPr>
          <w:spacing w:val="2"/>
        </w:rPr>
        <w:tab/>
      </w:r>
      <w:r>
        <w:rPr>
          <w:spacing w:val="2"/>
        </w:rPr>
        <w:tab/>
      </w:r>
      <w:r>
        <w:rPr>
          <w:spacing w:val="2"/>
        </w:rPr>
        <w:tab/>
      </w:r>
      <w:r w:rsidR="00BE65B5">
        <w:rPr>
          <w:rStyle w:val="Hyperlink"/>
          <w:spacing w:val="2"/>
        </w:rPr>
        <w:t>skgrindle@hopesource.us</w:t>
      </w:r>
    </w:p>
    <w:p w14:paraId="67D7E4AC" w14:textId="77777777" w:rsidR="00E85F56" w:rsidRDefault="00E85F56" w:rsidP="00602C69">
      <w:pPr>
        <w:ind w:right="-115" w:firstLine="504"/>
        <w:rPr>
          <w:spacing w:val="2"/>
        </w:rPr>
      </w:pPr>
    </w:p>
    <w:p w14:paraId="606C7DFD" w14:textId="77777777" w:rsidR="00602C69" w:rsidRPr="00151FC9" w:rsidRDefault="00602C69" w:rsidP="00602C69">
      <w:pPr>
        <w:tabs>
          <w:tab w:val="left" w:pos="3060"/>
        </w:tabs>
        <w:ind w:right="-115"/>
        <w:rPr>
          <w:spacing w:val="2"/>
        </w:rPr>
      </w:pPr>
      <w:r w:rsidRPr="00151FC9">
        <w:t>A party may change its designated representative or address by providing written notice to the</w:t>
      </w:r>
      <w:r>
        <w:rPr>
          <w:spacing w:val="2"/>
        </w:rPr>
        <w:t xml:space="preserve"> other par</w:t>
      </w:r>
      <w:r w:rsidRPr="00151FC9">
        <w:rPr>
          <w:spacing w:val="2"/>
        </w:rPr>
        <w:t>ty.</w:t>
      </w:r>
    </w:p>
    <w:p w14:paraId="3D2A3524" w14:textId="77777777" w:rsidR="00602C69" w:rsidRPr="00151FC9" w:rsidRDefault="00602C69" w:rsidP="00602C69">
      <w:pPr>
        <w:pStyle w:val="Style1"/>
        <w:adjustRightInd/>
        <w:ind w:right="-115"/>
        <w:rPr>
          <w:spacing w:val="2"/>
        </w:rPr>
      </w:pPr>
    </w:p>
    <w:p w14:paraId="174584F1" w14:textId="77777777" w:rsidR="00602C69" w:rsidRDefault="00602C69" w:rsidP="0095040E">
      <w:pPr>
        <w:ind w:right="-115"/>
        <w:jc w:val="both"/>
      </w:pPr>
      <w:r w:rsidRPr="00351FC9">
        <w:rPr>
          <w:b/>
          <w:spacing w:val="2"/>
        </w:rPr>
        <w:t>Section 5.3</w:t>
      </w:r>
      <w:r w:rsidRPr="00151FC9">
        <w:rPr>
          <w:spacing w:val="2"/>
        </w:rPr>
        <w:t xml:space="preserve"> </w:t>
      </w:r>
      <w:r>
        <w:rPr>
          <w:spacing w:val="2"/>
        </w:rPr>
        <w:t xml:space="preserve">  </w:t>
      </w:r>
      <w:r>
        <w:rPr>
          <w:spacing w:val="2"/>
        </w:rPr>
        <w:tab/>
      </w:r>
      <w:r w:rsidRPr="00151FC9">
        <w:rPr>
          <w:spacing w:val="2"/>
          <w:u w:val="single"/>
        </w:rPr>
        <w:t>Notices.</w:t>
      </w:r>
      <w:r w:rsidRPr="00151FC9">
        <w:rPr>
          <w:spacing w:val="2"/>
        </w:rPr>
        <w:t xml:space="preserve"> Any notice required or permitted to be made under this Agreement may be given personally, by facsimile, or by first-class, registered or certified mail. A notice personally delivered to the other party is deemed given upon proper delivery. A notice sent by first-class, registered or certified mail is deemed given t</w:t>
      </w:r>
      <w:r>
        <w:rPr>
          <w:spacing w:val="2"/>
        </w:rPr>
        <w:t>hr</w:t>
      </w:r>
      <w:r w:rsidRPr="00151FC9">
        <w:rPr>
          <w:spacing w:val="2"/>
        </w:rPr>
        <w:t xml:space="preserve">ee days after mailing, if properly addressed and having proper postage. Notices delivered by facsimile shall be deemed to have been given on the date of transmission if received during the recipient's business day or, if not, on the recipient's next business day. </w:t>
      </w:r>
      <w:r>
        <w:rPr>
          <w:spacing w:val="2"/>
        </w:rPr>
        <w:t xml:space="preserve">  </w:t>
      </w:r>
      <w:r w:rsidRPr="00151FC9">
        <w:rPr>
          <w:spacing w:val="2"/>
        </w:rPr>
        <w:t>E-mail addresses, if listed in this Agreement, are provided only for convenience and not for notice purposes.</w:t>
      </w:r>
    </w:p>
    <w:p w14:paraId="6109C360" w14:textId="77777777" w:rsidR="0095040E" w:rsidRDefault="0095040E" w:rsidP="00602C69">
      <w:pPr>
        <w:ind w:right="-115"/>
        <w:jc w:val="center"/>
        <w:rPr>
          <w:b/>
          <w:spacing w:val="2"/>
        </w:rPr>
      </w:pPr>
    </w:p>
    <w:p w14:paraId="4E99320F" w14:textId="77777777" w:rsidR="00602C69" w:rsidRPr="00A53661" w:rsidRDefault="00602C69" w:rsidP="00602C69">
      <w:pPr>
        <w:ind w:right="-115"/>
        <w:jc w:val="center"/>
        <w:rPr>
          <w:b/>
          <w:spacing w:val="2"/>
        </w:rPr>
      </w:pPr>
      <w:r w:rsidRPr="00BF3754">
        <w:rPr>
          <w:b/>
          <w:spacing w:val="2"/>
        </w:rPr>
        <w:t xml:space="preserve">ARTICLE VI — INSURANCE </w:t>
      </w:r>
    </w:p>
    <w:p w14:paraId="662250C6" w14:textId="77777777" w:rsidR="00602C69" w:rsidRPr="00151FC9" w:rsidRDefault="00602C69" w:rsidP="00602C69">
      <w:pPr>
        <w:tabs>
          <w:tab w:val="left" w:pos="1152"/>
        </w:tabs>
        <w:spacing w:before="180"/>
        <w:ind w:right="-115"/>
        <w:jc w:val="both"/>
        <w:rPr>
          <w:spacing w:val="2"/>
        </w:rPr>
      </w:pPr>
      <w:r w:rsidRPr="00351FC9">
        <w:rPr>
          <w:b/>
          <w:spacing w:val="2"/>
        </w:rPr>
        <w:t xml:space="preserve">Section </w:t>
      </w:r>
      <w:r>
        <w:rPr>
          <w:b/>
          <w:spacing w:val="2"/>
        </w:rPr>
        <w:t>6</w:t>
      </w:r>
      <w:r w:rsidRPr="00351FC9">
        <w:rPr>
          <w:b/>
          <w:spacing w:val="2"/>
        </w:rPr>
        <w:t>.1</w:t>
      </w:r>
      <w:r w:rsidRPr="00151FC9">
        <w:rPr>
          <w:spacing w:val="2"/>
        </w:rPr>
        <w:tab/>
      </w:r>
      <w:r>
        <w:rPr>
          <w:spacing w:val="2"/>
        </w:rPr>
        <w:t xml:space="preserve">   </w:t>
      </w:r>
      <w:r>
        <w:rPr>
          <w:spacing w:val="2"/>
        </w:rPr>
        <w:tab/>
      </w:r>
      <w:r w:rsidRPr="00FF2BA0">
        <w:rPr>
          <w:spacing w:val="2"/>
          <w:u w:val="single"/>
        </w:rPr>
        <w:t>Professional Legal Liability</w:t>
      </w:r>
      <w:r w:rsidRPr="00151FC9">
        <w:rPr>
          <w:spacing w:val="2"/>
        </w:rPr>
        <w:t xml:space="preserve">. The Recipient will maintain professional legal </w:t>
      </w:r>
      <w:r w:rsidRPr="00151FC9">
        <w:t>liability or professional errors and omissions coverage appropriate to the Recipient's profession.</w:t>
      </w:r>
      <w:r w:rsidRPr="00151FC9">
        <w:rPr>
          <w:spacing w:val="2"/>
        </w:rPr>
        <w:t xml:space="preserve"> The coverage will have a limit of not less than </w:t>
      </w:r>
      <w:r>
        <w:rPr>
          <w:spacing w:val="2"/>
        </w:rPr>
        <w:t>One Million Dollars (</w:t>
      </w:r>
      <w:r w:rsidRPr="00151FC9">
        <w:rPr>
          <w:spacing w:val="2"/>
        </w:rPr>
        <w:t>$1 million</w:t>
      </w:r>
      <w:r>
        <w:rPr>
          <w:spacing w:val="2"/>
        </w:rPr>
        <w:t>)</w:t>
      </w:r>
      <w:r w:rsidRPr="00151FC9">
        <w:rPr>
          <w:spacing w:val="2"/>
        </w:rPr>
        <w:t xml:space="preserve"> per occurrence.</w:t>
      </w:r>
      <w:r>
        <w:rPr>
          <w:spacing w:val="2"/>
        </w:rPr>
        <w:t xml:space="preserve"> </w:t>
      </w:r>
      <w:r w:rsidRPr="00151FC9">
        <w:rPr>
          <w:spacing w:val="2"/>
        </w:rPr>
        <w:t xml:space="preserve"> The coverage will apply to liability for a professional error, act or omission arising out of the Recipient's services under the Agreement. The coverage will not exclude bodily injury or property damage. The coverage will not exclude hazards related to the work rendered as part of the Agreement or </w:t>
      </w:r>
      <w:r w:rsidRPr="00151FC9">
        <w:t>within the scope of the Recipient's services under the Agreement, including testing, monitoring,</w:t>
      </w:r>
      <w:r w:rsidRPr="00151FC9">
        <w:rPr>
          <w:spacing w:val="2"/>
        </w:rPr>
        <w:t xml:space="preserve"> measuring operations or laboratory analysis where such services are rendered under the Agreement.</w:t>
      </w:r>
      <w:r>
        <w:rPr>
          <w:spacing w:val="2"/>
        </w:rPr>
        <w:t xml:space="preserve">  </w:t>
      </w:r>
    </w:p>
    <w:p w14:paraId="4D81A847" w14:textId="77777777" w:rsidR="00602C69" w:rsidRPr="00151FC9" w:rsidRDefault="00602C69" w:rsidP="00602C69">
      <w:pPr>
        <w:pStyle w:val="Style1"/>
        <w:adjustRightInd/>
        <w:ind w:right="-115"/>
        <w:jc w:val="both"/>
        <w:rPr>
          <w:spacing w:val="2"/>
        </w:rPr>
      </w:pPr>
    </w:p>
    <w:p w14:paraId="0221784D" w14:textId="77777777" w:rsidR="00602C69" w:rsidRPr="009E61C1" w:rsidRDefault="00602C69" w:rsidP="00602C69">
      <w:pPr>
        <w:pStyle w:val="Style2"/>
        <w:adjustRightInd/>
        <w:ind w:right="-115"/>
        <w:jc w:val="both"/>
        <w:rPr>
          <w:color w:val="FF0000"/>
          <w:spacing w:val="2"/>
        </w:rPr>
      </w:pPr>
      <w:r w:rsidRPr="00351FC9">
        <w:rPr>
          <w:b/>
          <w:spacing w:val="2"/>
        </w:rPr>
        <w:t xml:space="preserve">Section </w:t>
      </w:r>
      <w:r>
        <w:rPr>
          <w:b/>
          <w:spacing w:val="2"/>
        </w:rPr>
        <w:t>6</w:t>
      </w:r>
      <w:r w:rsidRPr="00351FC9">
        <w:rPr>
          <w:b/>
          <w:spacing w:val="2"/>
        </w:rPr>
        <w:t>.2</w:t>
      </w:r>
      <w:r w:rsidRPr="00151FC9">
        <w:rPr>
          <w:spacing w:val="2"/>
        </w:rPr>
        <w:t xml:space="preserve"> </w:t>
      </w:r>
      <w:r>
        <w:rPr>
          <w:spacing w:val="2"/>
        </w:rPr>
        <w:t xml:space="preserve">  </w:t>
      </w:r>
      <w:r>
        <w:rPr>
          <w:spacing w:val="2"/>
        </w:rPr>
        <w:tab/>
      </w:r>
      <w:r w:rsidRPr="00FF2BA0">
        <w:rPr>
          <w:spacing w:val="2"/>
          <w:u w:val="single"/>
        </w:rPr>
        <w:t>Workers' Compensation and Employer Liability</w:t>
      </w:r>
      <w:r w:rsidRPr="00151FC9">
        <w:rPr>
          <w:spacing w:val="2"/>
        </w:rPr>
        <w:t>. The Recipient will</w:t>
      </w:r>
      <w:r>
        <w:rPr>
          <w:spacing w:val="2"/>
        </w:rPr>
        <w:t xml:space="preserve"> m</w:t>
      </w:r>
      <w:r w:rsidRPr="00151FC9">
        <w:t>aintain workers' compensation insurance as required by Title 51</w:t>
      </w:r>
      <w:r>
        <w:t xml:space="preserve"> RCW</w:t>
      </w:r>
      <w:r w:rsidRPr="00151FC9">
        <w:t>,</w:t>
      </w:r>
      <w:r w:rsidRPr="00151FC9">
        <w:rPr>
          <w:spacing w:val="2"/>
        </w:rPr>
        <w:t xml:space="preserve"> and will provide evidence of coverage to the </w:t>
      </w:r>
      <w:r>
        <w:rPr>
          <w:spacing w:val="2"/>
        </w:rPr>
        <w:t xml:space="preserve">BOCC.  </w:t>
      </w:r>
      <w:r w:rsidRPr="00151FC9">
        <w:rPr>
          <w:spacing w:val="2"/>
        </w:rPr>
        <w:t xml:space="preserve">If the Contract is for over $50,000, then the Recipient will also maintain employer liability coverage with a limit of not less than </w:t>
      </w:r>
      <w:r>
        <w:rPr>
          <w:spacing w:val="2"/>
        </w:rPr>
        <w:t>One Million Dollars (</w:t>
      </w:r>
      <w:r w:rsidRPr="00151FC9">
        <w:rPr>
          <w:spacing w:val="2"/>
        </w:rPr>
        <w:t>$1 million</w:t>
      </w:r>
      <w:r>
        <w:rPr>
          <w:spacing w:val="2"/>
        </w:rPr>
        <w:t>)</w:t>
      </w:r>
      <w:r w:rsidRPr="00151FC9">
        <w:rPr>
          <w:spacing w:val="2"/>
        </w:rPr>
        <w:t>.</w:t>
      </w:r>
      <w:r>
        <w:rPr>
          <w:spacing w:val="2"/>
        </w:rPr>
        <w:t xml:space="preserve">  </w:t>
      </w:r>
      <w:r w:rsidRPr="00CF33B8">
        <w:rPr>
          <w:spacing w:val="2"/>
        </w:rPr>
        <w:t xml:space="preserve">The Recipient will request that the Washington State Department of Labor and Industries, </w:t>
      </w:r>
      <w:r w:rsidRPr="00151FC9">
        <w:t xml:space="preserve">Workers Compensation Representative, send written verification to </w:t>
      </w:r>
      <w:r w:rsidRPr="00817D38">
        <w:t>the County</w:t>
      </w:r>
      <w:r w:rsidRPr="00151FC9">
        <w:t xml:space="preserve"> that the</w:t>
      </w:r>
      <w:r w:rsidRPr="00CF33B8">
        <w:rPr>
          <w:spacing w:val="2"/>
        </w:rPr>
        <w:t xml:space="preserve"> Recipient is currently paying workers' compensation.</w:t>
      </w:r>
      <w:r>
        <w:rPr>
          <w:spacing w:val="2"/>
        </w:rPr>
        <w:t xml:space="preserve"> </w:t>
      </w:r>
    </w:p>
    <w:p w14:paraId="5910C08B" w14:textId="77777777" w:rsidR="00602C69" w:rsidRPr="00151FC9" w:rsidRDefault="00602C69" w:rsidP="00602C69">
      <w:pPr>
        <w:pStyle w:val="Style1"/>
        <w:adjustRightInd/>
        <w:ind w:right="-115"/>
        <w:jc w:val="both"/>
        <w:rPr>
          <w:spacing w:val="2"/>
        </w:rPr>
      </w:pPr>
    </w:p>
    <w:p w14:paraId="72B77288" w14:textId="77777777" w:rsidR="00602C69" w:rsidRDefault="00602C69" w:rsidP="00602C69">
      <w:pPr>
        <w:pStyle w:val="Style2"/>
        <w:adjustRightInd/>
        <w:ind w:right="-115"/>
        <w:jc w:val="both"/>
        <w:rPr>
          <w:spacing w:val="2"/>
        </w:rPr>
      </w:pPr>
      <w:r w:rsidRPr="00351FC9">
        <w:rPr>
          <w:b/>
          <w:spacing w:val="2"/>
        </w:rPr>
        <w:t xml:space="preserve">Section </w:t>
      </w:r>
      <w:proofErr w:type="gramStart"/>
      <w:r>
        <w:rPr>
          <w:b/>
          <w:spacing w:val="2"/>
        </w:rPr>
        <w:t>6</w:t>
      </w:r>
      <w:r w:rsidRPr="00351FC9">
        <w:rPr>
          <w:b/>
          <w:spacing w:val="2"/>
        </w:rPr>
        <w:t>.3</w:t>
      </w:r>
      <w:r w:rsidRPr="00151FC9">
        <w:rPr>
          <w:spacing w:val="2"/>
        </w:rPr>
        <w:t xml:space="preserve"> </w:t>
      </w:r>
      <w:r>
        <w:rPr>
          <w:spacing w:val="2"/>
        </w:rPr>
        <w:t xml:space="preserve"> </w:t>
      </w:r>
      <w:r>
        <w:rPr>
          <w:spacing w:val="2"/>
        </w:rPr>
        <w:tab/>
      </w:r>
      <w:proofErr w:type="gramEnd"/>
      <w:r w:rsidRPr="00FF2BA0">
        <w:rPr>
          <w:spacing w:val="2"/>
          <w:u w:val="single"/>
        </w:rPr>
        <w:t>Commercial General Liability</w:t>
      </w:r>
      <w:r w:rsidRPr="00151FC9">
        <w:rPr>
          <w:spacing w:val="2"/>
        </w:rPr>
        <w:t xml:space="preserve">. The Recipient will maintain commercial general </w:t>
      </w:r>
      <w:r w:rsidRPr="00151FC9">
        <w:rPr>
          <w:spacing w:val="2"/>
        </w:rPr>
        <w:lastRenderedPageBreak/>
        <w:t xml:space="preserve">liability coverage for bodily injury, personal injury and property damage, subject to a limit of not less than </w:t>
      </w:r>
      <w:r>
        <w:rPr>
          <w:spacing w:val="2"/>
        </w:rPr>
        <w:t>One Million Dollars (</w:t>
      </w:r>
      <w:r w:rsidRPr="00151FC9">
        <w:rPr>
          <w:spacing w:val="2"/>
        </w:rPr>
        <w:t>$1 million</w:t>
      </w:r>
      <w:r>
        <w:rPr>
          <w:spacing w:val="2"/>
        </w:rPr>
        <w:t>)</w:t>
      </w:r>
      <w:r w:rsidRPr="00151FC9">
        <w:rPr>
          <w:spacing w:val="2"/>
        </w:rPr>
        <w:t xml:space="preserve"> per occurrence. The general aggregate limit will apply separately to the Contract and be no less than </w:t>
      </w:r>
      <w:r>
        <w:rPr>
          <w:spacing w:val="2"/>
        </w:rPr>
        <w:t>Two Million Dollars (</w:t>
      </w:r>
      <w:r w:rsidRPr="00151FC9">
        <w:rPr>
          <w:spacing w:val="2"/>
        </w:rPr>
        <w:t>$2 million</w:t>
      </w:r>
      <w:r>
        <w:rPr>
          <w:spacing w:val="2"/>
        </w:rPr>
        <w:t>)</w:t>
      </w:r>
      <w:r w:rsidRPr="00151FC9">
        <w:rPr>
          <w:spacing w:val="2"/>
        </w:rPr>
        <w:t>. The Recipient will provide commercial general liability coverage that does not exclude any activity to be performed in fulfillment of the Agreement. Specialized forms specific to the industry of the Recipient will be deemed equivalent</w:t>
      </w:r>
      <w:r>
        <w:rPr>
          <w:spacing w:val="2"/>
        </w:rPr>
        <w:t>,</w:t>
      </w:r>
      <w:r w:rsidRPr="00151FC9">
        <w:rPr>
          <w:spacing w:val="2"/>
        </w:rPr>
        <w:t xml:space="preserve"> provided coverage is no more restrictive than would be provided under a</w:t>
      </w:r>
      <w:r>
        <w:rPr>
          <w:spacing w:val="2"/>
        </w:rPr>
        <w:t xml:space="preserve"> </w:t>
      </w:r>
      <w:r w:rsidR="00AF1DA7">
        <w:rPr>
          <w:noProof/>
        </w:rPr>
        <mc:AlternateContent>
          <mc:Choice Requires="wps">
            <w:drawing>
              <wp:anchor distT="0" distB="0" distL="0" distR="0" simplePos="0" relativeHeight="251658240" behindDoc="0" locked="0" layoutInCell="0" allowOverlap="1" wp14:anchorId="4B6037B3" wp14:editId="4545A04C">
                <wp:simplePos x="0" y="0"/>
                <wp:positionH relativeFrom="page">
                  <wp:posOffset>4741545</wp:posOffset>
                </wp:positionH>
                <wp:positionV relativeFrom="page">
                  <wp:posOffset>251460</wp:posOffset>
                </wp:positionV>
                <wp:extent cx="497840" cy="248920"/>
                <wp:effectExtent l="0" t="3810" r="0" b="4445"/>
                <wp:wrapSquare wrapText="bothSides"/>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840" cy="248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6DC4A2" w14:textId="77777777" w:rsidR="00C36720" w:rsidRDefault="00C36720" w:rsidP="00602C69">
                            <w:pPr>
                              <w:jc w:val="center"/>
                              <w:rPr>
                                <w:rFonts w:ascii="Garamond" w:hAnsi="Garamond" w:cs="Garamond"/>
                                <w:w w:val="223"/>
                                <w:sz w:val="34"/>
                                <w:szCs w:val="3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6037B3" id="_x0000_t202" coordsize="21600,21600" o:spt="202" path="m,l,21600r21600,l21600,xe">
                <v:stroke joinstyle="miter"/>
                <v:path gradientshapeok="t" o:connecttype="rect"/>
              </v:shapetype>
              <v:shape id="Text Box 4" o:spid="_x0000_s1026" type="#_x0000_t202" style="position:absolute;left:0;text-align:left;margin-left:373.35pt;margin-top:19.8pt;width:39.2pt;height:19.6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" o:allowincell="f" filled="f" stroked="f">
                <v:textbox inset="0,0,0,0">
                  <w:txbxContent>
                    <w:p w14:paraId="506DC4A2" w14:textId="77777777" w:rsidR="00C36720" w:rsidRDefault="00C36720" w:rsidP="00602C69">
                      <w:pPr>
                        <w:jc w:val="center"/>
                        <w:rPr>
                          <w:rFonts w:ascii="Garamond" w:hAnsi="Garamond" w:cs="Garamond"/>
                          <w:w w:val="223"/>
                          <w:sz w:val="34"/>
                          <w:szCs w:val="34"/>
                        </w:rPr>
                      </w:pPr>
                    </w:p>
                  </w:txbxContent>
                </v:textbox>
                <w10:wrap type="square" anchorx="page" anchory="page"/>
              </v:shape>
            </w:pict>
          </mc:Fallback>
        </mc:AlternateContent>
      </w:r>
      <w:r w:rsidRPr="00151FC9">
        <w:t>standard commercial general liability policy, including contractual liability coverage.</w:t>
      </w:r>
      <w:r w:rsidRPr="00151FC9">
        <w:rPr>
          <w:spacing w:val="2"/>
        </w:rPr>
        <w:t xml:space="preserve"> </w:t>
      </w:r>
    </w:p>
    <w:p w14:paraId="02B1BAAE" w14:textId="77777777" w:rsidR="00602C69" w:rsidRDefault="00602C69" w:rsidP="00602C69">
      <w:pPr>
        <w:ind w:right="-115"/>
        <w:rPr>
          <w:spacing w:val="2"/>
        </w:rPr>
      </w:pPr>
    </w:p>
    <w:p w14:paraId="77534EA5" w14:textId="77777777" w:rsidR="00602C69" w:rsidRPr="00151FC9" w:rsidRDefault="00602C69" w:rsidP="00602C69">
      <w:pPr>
        <w:ind w:right="-115"/>
        <w:rPr>
          <w:spacing w:val="2"/>
        </w:rPr>
      </w:pPr>
      <w:r w:rsidRPr="00351FC9">
        <w:rPr>
          <w:b/>
          <w:spacing w:val="2"/>
        </w:rPr>
        <w:t xml:space="preserve">Section </w:t>
      </w:r>
      <w:r>
        <w:rPr>
          <w:b/>
          <w:spacing w:val="2"/>
        </w:rPr>
        <w:t>6</w:t>
      </w:r>
      <w:r w:rsidRPr="00351FC9">
        <w:rPr>
          <w:b/>
          <w:spacing w:val="2"/>
        </w:rPr>
        <w:t>.4</w:t>
      </w:r>
      <w:r w:rsidRPr="00151FC9">
        <w:rPr>
          <w:spacing w:val="2"/>
        </w:rPr>
        <w:t xml:space="preserve"> </w:t>
      </w:r>
      <w:r>
        <w:rPr>
          <w:spacing w:val="2"/>
        </w:rPr>
        <w:t xml:space="preserve"> </w:t>
      </w:r>
      <w:r>
        <w:rPr>
          <w:spacing w:val="2"/>
        </w:rPr>
        <w:tab/>
      </w:r>
      <w:r w:rsidRPr="00FF2BA0">
        <w:rPr>
          <w:spacing w:val="2"/>
          <w:u w:val="single"/>
        </w:rPr>
        <w:t>Miscellaneous Insurance Provisions</w:t>
      </w:r>
      <w:r w:rsidRPr="00151FC9">
        <w:rPr>
          <w:spacing w:val="2"/>
        </w:rPr>
        <w:t>.</w:t>
      </w:r>
    </w:p>
    <w:p w14:paraId="51FCFAF1" w14:textId="77777777" w:rsidR="00602C69" w:rsidRPr="00151FC9" w:rsidRDefault="00602C69" w:rsidP="00602C69">
      <w:pPr>
        <w:pStyle w:val="Style1"/>
        <w:adjustRightInd/>
        <w:ind w:right="-115"/>
        <w:rPr>
          <w:spacing w:val="2"/>
        </w:rPr>
      </w:pPr>
    </w:p>
    <w:p w14:paraId="7133C8CA" w14:textId="77777777" w:rsidR="00602C69" w:rsidRDefault="00602C69" w:rsidP="00602C69">
      <w:pPr>
        <w:numPr>
          <w:ilvl w:val="0"/>
          <w:numId w:val="3"/>
        </w:numPr>
        <w:tabs>
          <w:tab w:val="clear" w:pos="432"/>
          <w:tab w:val="num" w:pos="864"/>
        </w:tabs>
        <w:ind w:left="864" w:right="-115"/>
        <w:jc w:val="both"/>
        <w:rPr>
          <w:spacing w:val="2"/>
        </w:rPr>
      </w:pPr>
      <w:r w:rsidRPr="00A66F5B">
        <w:rPr>
          <w:spacing w:val="2"/>
        </w:rPr>
        <w:t xml:space="preserve">The Recipient will place insurance with insurers licensed to do business in the State of Washington and having A.M. Best Company ratings of no less than A-VII, with the exception that excess and umbrella coverage used to meet the requirements for limits of </w:t>
      </w:r>
      <w:r w:rsidRPr="00151FC9">
        <w:t>liability or gaps in coverage need not be placed with insurers or re-insurers licensed in the</w:t>
      </w:r>
      <w:r w:rsidRPr="00A66F5B">
        <w:rPr>
          <w:spacing w:val="2"/>
        </w:rPr>
        <w:t xml:space="preserve"> State of Washington.</w:t>
      </w:r>
    </w:p>
    <w:p w14:paraId="6AAAD408" w14:textId="77777777" w:rsidR="00602C69" w:rsidRDefault="00602C69" w:rsidP="00602C69">
      <w:pPr>
        <w:ind w:left="864" w:right="-115"/>
        <w:jc w:val="both"/>
        <w:rPr>
          <w:spacing w:val="2"/>
        </w:rPr>
      </w:pPr>
    </w:p>
    <w:p w14:paraId="3695316A" w14:textId="77777777" w:rsidR="00602C69" w:rsidRDefault="00602C69" w:rsidP="00602C69">
      <w:pPr>
        <w:numPr>
          <w:ilvl w:val="0"/>
          <w:numId w:val="3"/>
        </w:numPr>
        <w:tabs>
          <w:tab w:val="clear" w:pos="432"/>
          <w:tab w:val="num" w:pos="864"/>
        </w:tabs>
        <w:ind w:left="864" w:right="-115"/>
        <w:jc w:val="both"/>
        <w:rPr>
          <w:spacing w:val="2"/>
        </w:rPr>
      </w:pPr>
      <w:r w:rsidRPr="00262CB1">
        <w:rPr>
          <w:spacing w:val="2"/>
        </w:rPr>
        <w:t>The insurance limits established by this section are not intended to indicate the Recipient's exposure, nor are they limitations on the Recipient's indemnification duties. This section shall survive termination of this Agreement.</w:t>
      </w:r>
    </w:p>
    <w:p w14:paraId="149588AD" w14:textId="77777777" w:rsidR="00602C69" w:rsidRDefault="00602C69" w:rsidP="00602C69">
      <w:pPr>
        <w:ind w:left="864" w:right="-115"/>
        <w:jc w:val="both"/>
        <w:rPr>
          <w:spacing w:val="2"/>
        </w:rPr>
      </w:pPr>
    </w:p>
    <w:p w14:paraId="47A90E2B" w14:textId="77777777" w:rsidR="00602C69" w:rsidRDefault="00602C69" w:rsidP="00602C69">
      <w:pPr>
        <w:numPr>
          <w:ilvl w:val="0"/>
          <w:numId w:val="3"/>
        </w:numPr>
        <w:tabs>
          <w:tab w:val="clear" w:pos="432"/>
          <w:tab w:val="num" w:pos="864"/>
        </w:tabs>
        <w:ind w:left="864" w:right="-115"/>
        <w:jc w:val="both"/>
        <w:rPr>
          <w:spacing w:val="2"/>
        </w:rPr>
      </w:pPr>
      <w:r w:rsidRPr="00151FC9">
        <w:t>The</w:t>
      </w:r>
      <w:r w:rsidRPr="00262CB1">
        <w:rPr>
          <w:spacing w:val="2"/>
        </w:rPr>
        <w:t xml:space="preserve"> policy shall be endorsed and the certificate shall reflect that </w:t>
      </w:r>
      <w:r w:rsidRPr="00817D38">
        <w:rPr>
          <w:spacing w:val="2"/>
        </w:rPr>
        <w:t>the County</w:t>
      </w:r>
      <w:r w:rsidRPr="00262CB1">
        <w:rPr>
          <w:spacing w:val="2"/>
        </w:rPr>
        <w:t xml:space="preserve">, its officers, officials, employees, agents and representatives, are an additional insured with respect to activities under the contract, and the policy will contain no special limitations on the scope of protection afforded to the County, its officers, officials, employees, agents and representatives as an additional insured.  </w:t>
      </w:r>
    </w:p>
    <w:p w14:paraId="3B915FBD" w14:textId="77777777" w:rsidR="00602C69" w:rsidRDefault="00602C69" w:rsidP="00602C69">
      <w:pPr>
        <w:rPr>
          <w:spacing w:val="2"/>
        </w:rPr>
      </w:pPr>
    </w:p>
    <w:p w14:paraId="5312A083" w14:textId="77777777" w:rsidR="00602C69" w:rsidRPr="00A13AF7" w:rsidRDefault="00602C69" w:rsidP="00602C69">
      <w:pPr>
        <w:numPr>
          <w:ilvl w:val="0"/>
          <w:numId w:val="3"/>
        </w:numPr>
        <w:tabs>
          <w:tab w:val="clear" w:pos="432"/>
          <w:tab w:val="num" w:pos="864"/>
        </w:tabs>
        <w:ind w:left="864" w:right="-115"/>
        <w:jc w:val="both"/>
        <w:rPr>
          <w:spacing w:val="2"/>
        </w:rPr>
      </w:pPr>
      <w:r w:rsidRPr="00A13AF7">
        <w:rPr>
          <w:spacing w:val="2"/>
        </w:rPr>
        <w:t>The certi</w:t>
      </w:r>
      <w:r w:rsidR="00C36720">
        <w:rPr>
          <w:spacing w:val="2"/>
        </w:rPr>
        <w:t>ficate</w:t>
      </w:r>
      <w:r w:rsidR="00BD751F">
        <w:rPr>
          <w:spacing w:val="2"/>
        </w:rPr>
        <w:t xml:space="preserve"> </w:t>
      </w:r>
      <w:r w:rsidRPr="00A13AF7">
        <w:rPr>
          <w:spacing w:val="2"/>
        </w:rPr>
        <w:t>will, at a minimum, list limits of liability and coverage. The Recipient will furnish the County with properly executed certificates of insurance or a signed policy endorsement, including the additional-insured provision, which will clearly evidence all insurance required in this Section</w:t>
      </w:r>
      <w:r>
        <w:rPr>
          <w:spacing w:val="2"/>
        </w:rPr>
        <w:t>,</w:t>
      </w:r>
      <w:r w:rsidRPr="00A13AF7">
        <w:rPr>
          <w:spacing w:val="2"/>
        </w:rPr>
        <w:t xml:space="preserve"> before work under this </w:t>
      </w:r>
      <w:r>
        <w:rPr>
          <w:spacing w:val="2"/>
        </w:rPr>
        <w:t xml:space="preserve">Agreement </w:t>
      </w:r>
      <w:r w:rsidRPr="00A13AF7">
        <w:rPr>
          <w:spacing w:val="2"/>
        </w:rPr>
        <w:t xml:space="preserve">shall commence, but no later than Ten (10) days after the effective date of this Agreement.  </w:t>
      </w:r>
      <w:r w:rsidRPr="00151FC9">
        <w:t>Acceptable forms of evidence are the endorsement pages of the</w:t>
      </w:r>
      <w:r w:rsidRPr="00A13AF7">
        <w:rPr>
          <w:spacing w:val="2"/>
        </w:rPr>
        <w:t xml:space="preserve"> policy showing the County as an additional insured.  </w:t>
      </w:r>
    </w:p>
    <w:p w14:paraId="0CA4AD0A" w14:textId="77777777" w:rsidR="00602C69" w:rsidRDefault="00602C69" w:rsidP="00602C69">
      <w:pPr>
        <w:rPr>
          <w:spacing w:val="2"/>
        </w:rPr>
      </w:pPr>
    </w:p>
    <w:p w14:paraId="248F1E3E" w14:textId="77777777" w:rsidR="00602C69" w:rsidRPr="007F52C4" w:rsidRDefault="00602C69" w:rsidP="00602C69">
      <w:pPr>
        <w:numPr>
          <w:ilvl w:val="0"/>
          <w:numId w:val="3"/>
        </w:numPr>
        <w:tabs>
          <w:tab w:val="clear" w:pos="432"/>
          <w:tab w:val="num" w:pos="864"/>
        </w:tabs>
        <w:ind w:left="864" w:right="-115"/>
        <w:jc w:val="both"/>
        <w:rPr>
          <w:spacing w:val="2"/>
        </w:rPr>
      </w:pPr>
      <w:r w:rsidRPr="007F52C4">
        <w:rPr>
          <w:spacing w:val="2"/>
        </w:rPr>
        <w:t xml:space="preserve">The Recipient will maintain all required policies in force from the time services commence until services are completed.  The Recipient will provide a current or updated copy of all insurance policies specified in the Agreement upon the request of </w:t>
      </w:r>
      <w:r w:rsidRPr="00817D38">
        <w:rPr>
          <w:spacing w:val="2"/>
        </w:rPr>
        <w:t>the County</w:t>
      </w:r>
      <w:r w:rsidRPr="007F52C4">
        <w:rPr>
          <w:spacing w:val="2"/>
        </w:rPr>
        <w:t xml:space="preserve">.  Certificates, policies and endorsements scheduled to expire before completion of services will be renewed before expiration.  The certificate will provide that the underlying insurance contract may </w:t>
      </w:r>
      <w:r w:rsidRPr="00151FC9">
        <w:t xml:space="preserve">not be canceled, or allowed to expire, except on 30-days' prior written notice to the County. </w:t>
      </w:r>
      <w:r>
        <w:t xml:space="preserve"> </w:t>
      </w:r>
      <w:r w:rsidRPr="00151FC9">
        <w:t>Any</w:t>
      </w:r>
      <w:r w:rsidRPr="007F52C4">
        <w:rPr>
          <w:spacing w:val="2"/>
        </w:rPr>
        <w:t xml:space="preserve"> certificate or endorsement limiting or negating the insurer's obligation to notify the County of cancellation or changes must be amended so as not to negate the intent of this provision. Written </w:t>
      </w:r>
      <w:r w:rsidRPr="007F52C4">
        <w:rPr>
          <w:spacing w:val="2"/>
        </w:rPr>
        <w:lastRenderedPageBreak/>
        <w:t xml:space="preserve">notice of cancellation or change must be delivered to the County as set forth in Sections 5.2 and 5.3.  </w:t>
      </w:r>
    </w:p>
    <w:p w14:paraId="2188008D" w14:textId="77777777" w:rsidR="00602C69" w:rsidRDefault="00602C69" w:rsidP="00602C69">
      <w:pPr>
        <w:rPr>
          <w:spacing w:val="2"/>
        </w:rPr>
      </w:pPr>
    </w:p>
    <w:p w14:paraId="7989D465" w14:textId="77777777" w:rsidR="00602C69" w:rsidRDefault="00602C69" w:rsidP="00602C69">
      <w:pPr>
        <w:numPr>
          <w:ilvl w:val="0"/>
          <w:numId w:val="3"/>
        </w:numPr>
        <w:tabs>
          <w:tab w:val="clear" w:pos="432"/>
          <w:tab w:val="num" w:pos="864"/>
        </w:tabs>
        <w:ind w:left="864" w:right="-115"/>
        <w:jc w:val="both"/>
        <w:rPr>
          <w:spacing w:val="2"/>
        </w:rPr>
      </w:pPr>
      <w:r w:rsidRPr="00262CB1">
        <w:rPr>
          <w:spacing w:val="2"/>
        </w:rPr>
        <w:t xml:space="preserve">If the Recipient's liability </w:t>
      </w:r>
      <w:r w:rsidRPr="00151FC9">
        <w:t>coverage is written as a claims-made policy, then the Recipient must evidence the purchase</w:t>
      </w:r>
      <w:r w:rsidRPr="00262CB1">
        <w:rPr>
          <w:spacing w:val="2"/>
        </w:rPr>
        <w:t xml:space="preserve"> of an extended-reporting period or "tail" coverage for a three-year period after completion of the services.</w:t>
      </w:r>
    </w:p>
    <w:p w14:paraId="37A62938" w14:textId="77777777" w:rsidR="00602C69" w:rsidRDefault="00602C69" w:rsidP="00602C69">
      <w:pPr>
        <w:rPr>
          <w:spacing w:val="2"/>
        </w:rPr>
      </w:pPr>
    </w:p>
    <w:p w14:paraId="7C880D00" w14:textId="77777777" w:rsidR="00602C69" w:rsidRDefault="00602C69" w:rsidP="00602C69">
      <w:pPr>
        <w:numPr>
          <w:ilvl w:val="0"/>
          <w:numId w:val="3"/>
        </w:numPr>
        <w:tabs>
          <w:tab w:val="clear" w:pos="432"/>
          <w:tab w:val="num" w:pos="864"/>
        </w:tabs>
        <w:ind w:left="864" w:right="-115"/>
        <w:jc w:val="both"/>
        <w:rPr>
          <w:spacing w:val="2"/>
        </w:rPr>
      </w:pPr>
      <w:r w:rsidRPr="00262CB1">
        <w:rPr>
          <w:spacing w:val="2"/>
        </w:rPr>
        <w:t xml:space="preserve">The Recipient's liability insurance provisions </w:t>
      </w:r>
      <w:r w:rsidR="005B718A">
        <w:rPr>
          <w:spacing w:val="2"/>
        </w:rPr>
        <w:t xml:space="preserve">shall </w:t>
      </w:r>
      <w:r w:rsidRPr="00262CB1">
        <w:rPr>
          <w:spacing w:val="2"/>
        </w:rPr>
        <w:t xml:space="preserve">be primary </w:t>
      </w:r>
      <w:r w:rsidR="005B718A">
        <w:rPr>
          <w:spacing w:val="2"/>
        </w:rPr>
        <w:t xml:space="preserve">and shall be non-contributing with any other insurance maintained by Kittitas County </w:t>
      </w:r>
      <w:r w:rsidRPr="00262CB1">
        <w:rPr>
          <w:spacing w:val="2"/>
        </w:rPr>
        <w:t xml:space="preserve">with respect to any insurance or self-insurance programs covering the County, its elected and appointed officers, officials, employees, agents and representatives.  </w:t>
      </w:r>
    </w:p>
    <w:p w14:paraId="0A67BA08" w14:textId="77777777" w:rsidR="00602C69" w:rsidRDefault="00602C69" w:rsidP="00602C69">
      <w:pPr>
        <w:ind w:left="864" w:right="-115"/>
        <w:jc w:val="both"/>
        <w:rPr>
          <w:spacing w:val="2"/>
        </w:rPr>
      </w:pPr>
    </w:p>
    <w:p w14:paraId="4858704A" w14:textId="77777777" w:rsidR="00602C69" w:rsidRDefault="00602C69" w:rsidP="00602C69">
      <w:pPr>
        <w:numPr>
          <w:ilvl w:val="0"/>
          <w:numId w:val="3"/>
        </w:numPr>
        <w:tabs>
          <w:tab w:val="clear" w:pos="432"/>
          <w:tab w:val="num" w:pos="864"/>
        </w:tabs>
        <w:ind w:left="864" w:right="-115"/>
        <w:jc w:val="both"/>
        <w:rPr>
          <w:spacing w:val="2"/>
        </w:rPr>
      </w:pPr>
      <w:r w:rsidRPr="00262CB1">
        <w:rPr>
          <w:spacing w:val="2"/>
        </w:rPr>
        <w:t xml:space="preserve">Any failure to comply with reporting provisions of the policies will not affect coverage provided to the County, its officers, officials, employees, agents or representatives.  </w:t>
      </w:r>
    </w:p>
    <w:p w14:paraId="03D8A73F" w14:textId="77777777" w:rsidR="00602C69" w:rsidRDefault="00602C69" w:rsidP="00602C69">
      <w:pPr>
        <w:rPr>
          <w:spacing w:val="2"/>
        </w:rPr>
      </w:pPr>
    </w:p>
    <w:p w14:paraId="2994BFA1" w14:textId="77777777" w:rsidR="00602C69" w:rsidRPr="00FE4EAC" w:rsidRDefault="00602C69" w:rsidP="00602C69">
      <w:pPr>
        <w:numPr>
          <w:ilvl w:val="0"/>
          <w:numId w:val="3"/>
        </w:numPr>
        <w:tabs>
          <w:tab w:val="clear" w:pos="432"/>
          <w:tab w:val="num" w:pos="864"/>
        </w:tabs>
        <w:ind w:left="864" w:right="-115"/>
        <w:jc w:val="both"/>
        <w:rPr>
          <w:spacing w:val="2"/>
        </w:rPr>
      </w:pPr>
      <w:r w:rsidRPr="00FE4EAC">
        <w:rPr>
          <w:spacing w:val="2"/>
        </w:rPr>
        <w:t>The Recipient's insurance will apply separately to each insured against whom claim is made or suit is brought, subject to the limits of the insurer's liability.</w:t>
      </w:r>
      <w:r w:rsidRPr="00151FC9">
        <w:t xml:space="preserve"> The Recipient will include all subcontractors as insurers under its policies or will furnish</w:t>
      </w:r>
      <w:r w:rsidRPr="00FE4EAC">
        <w:rPr>
          <w:spacing w:val="2"/>
        </w:rPr>
        <w:t xml:space="preserve"> separate certificates and endorsements for each subcontractor. All coverage for subcontractors will be subject to all of the requirements stated in these provisions. </w:t>
      </w:r>
    </w:p>
    <w:p w14:paraId="4A884F9D" w14:textId="77777777" w:rsidR="00602C69" w:rsidRDefault="00602C69" w:rsidP="00602C69">
      <w:pPr>
        <w:ind w:right="-115" w:firstLine="720"/>
        <w:jc w:val="both"/>
        <w:rPr>
          <w:spacing w:val="2"/>
        </w:rPr>
      </w:pPr>
    </w:p>
    <w:p w14:paraId="6A6328DA" w14:textId="77777777" w:rsidR="00602C69" w:rsidRDefault="00AF1DA7" w:rsidP="00602C69">
      <w:pPr>
        <w:ind w:firstLine="720"/>
        <w:jc w:val="both"/>
        <w:rPr>
          <w:spacing w:val="2"/>
        </w:rPr>
      </w:pPr>
      <w:r>
        <w:rPr>
          <w:b/>
          <w:noProof/>
        </w:rPr>
        <mc:AlternateContent>
          <mc:Choice Requires="wps">
            <w:drawing>
              <wp:anchor distT="0" distB="0" distL="0" distR="0" simplePos="0" relativeHeight="251656192" behindDoc="0" locked="0" layoutInCell="0" allowOverlap="1" wp14:anchorId="1B236E62" wp14:editId="394E7939">
                <wp:simplePos x="0" y="0"/>
                <wp:positionH relativeFrom="column">
                  <wp:posOffset>6134100</wp:posOffset>
                </wp:positionH>
                <wp:positionV relativeFrom="paragraph">
                  <wp:posOffset>403225</wp:posOffset>
                </wp:positionV>
                <wp:extent cx="428625" cy="212725"/>
                <wp:effectExtent l="0" t="3175" r="0" b="31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212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692EE9" w14:textId="77777777" w:rsidR="00C36720" w:rsidRPr="00D32BAB" w:rsidRDefault="00C36720" w:rsidP="00602C69">
                            <w:pPr>
                              <w:rPr>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36E62" id="Text Box 2" o:spid="_x0000_s1027" type="#_x0000_t202" style="position:absolute;left:0;text-align:left;margin-left:483pt;margin-top:31.75pt;width:33.75pt;height:16.75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" o:allowincell="f" filled="f" stroked="f">
                <v:textbox inset="0,0,0,0">
                  <w:txbxContent>
                    <w:p w14:paraId="67692EE9" w14:textId="77777777" w:rsidR="00C36720" w:rsidRPr="00D32BAB" w:rsidRDefault="00C36720" w:rsidP="00602C69">
                      <w:pPr>
                        <w:rPr>
                          <w:szCs w:val="18"/>
                        </w:rPr>
                      </w:pPr>
                    </w:p>
                  </w:txbxContent>
                </v:textbox>
                <w10:wrap type="square"/>
              </v:shape>
            </w:pict>
          </mc:Fallback>
        </mc:AlternateContent>
      </w:r>
      <w:r w:rsidR="00602C69">
        <w:rPr>
          <w:spacing w:val="2"/>
        </w:rPr>
        <w:t xml:space="preserve"> </w:t>
      </w:r>
    </w:p>
    <w:p w14:paraId="792325D5" w14:textId="77777777" w:rsidR="00602C69" w:rsidRDefault="00602C69" w:rsidP="00602C69">
      <w:pPr>
        <w:ind w:firstLine="720"/>
        <w:jc w:val="center"/>
        <w:rPr>
          <w:b/>
          <w:spacing w:val="2"/>
        </w:rPr>
      </w:pPr>
      <w:r w:rsidRPr="002C15B8">
        <w:rPr>
          <w:b/>
          <w:spacing w:val="2"/>
        </w:rPr>
        <w:t xml:space="preserve">ARTICLE VII </w:t>
      </w:r>
      <w:r>
        <w:rPr>
          <w:b/>
          <w:spacing w:val="2"/>
        </w:rPr>
        <w:t>–</w:t>
      </w:r>
      <w:r w:rsidRPr="002C15B8">
        <w:rPr>
          <w:b/>
          <w:spacing w:val="2"/>
        </w:rPr>
        <w:t xml:space="preserve"> </w:t>
      </w:r>
      <w:r>
        <w:rPr>
          <w:b/>
          <w:spacing w:val="2"/>
        </w:rPr>
        <w:t xml:space="preserve">INDEMNIFICATION </w:t>
      </w:r>
    </w:p>
    <w:p w14:paraId="546F5922" w14:textId="77777777" w:rsidR="00602C69" w:rsidRDefault="00602C69" w:rsidP="00602C69">
      <w:pPr>
        <w:ind w:firstLine="720"/>
        <w:jc w:val="center"/>
        <w:rPr>
          <w:b/>
          <w:spacing w:val="2"/>
        </w:rPr>
      </w:pPr>
    </w:p>
    <w:p w14:paraId="4EBB57D3" w14:textId="77777777" w:rsidR="00602C69" w:rsidRDefault="00602C69" w:rsidP="00602C69">
      <w:pPr>
        <w:pStyle w:val="Style2"/>
        <w:adjustRightInd/>
        <w:ind w:right="-115"/>
        <w:jc w:val="both"/>
        <w:rPr>
          <w:spacing w:val="2"/>
        </w:rPr>
      </w:pPr>
      <w:r w:rsidRPr="00351FC9">
        <w:rPr>
          <w:b/>
          <w:spacing w:val="2"/>
        </w:rPr>
        <w:t xml:space="preserve">Section </w:t>
      </w:r>
      <w:r>
        <w:rPr>
          <w:b/>
          <w:spacing w:val="2"/>
        </w:rPr>
        <w:t>7</w:t>
      </w:r>
      <w:r w:rsidRPr="00351FC9">
        <w:rPr>
          <w:b/>
          <w:spacing w:val="2"/>
        </w:rPr>
        <w:t>.1</w:t>
      </w:r>
      <w:r w:rsidRPr="00151FC9">
        <w:rPr>
          <w:spacing w:val="2"/>
        </w:rPr>
        <w:t xml:space="preserve"> </w:t>
      </w:r>
      <w:r w:rsidR="00AF1DA7">
        <w:rPr>
          <w:b/>
          <w:noProof/>
        </w:rPr>
        <mc:AlternateContent>
          <mc:Choice Requires="wps">
            <w:drawing>
              <wp:anchor distT="0" distB="0" distL="0" distR="0" simplePos="0" relativeHeight="251659264" behindDoc="0" locked="0" layoutInCell="0" allowOverlap="1" wp14:anchorId="128D4E76" wp14:editId="5207B4AC">
                <wp:simplePos x="0" y="0"/>
                <wp:positionH relativeFrom="column">
                  <wp:posOffset>6134100</wp:posOffset>
                </wp:positionH>
                <wp:positionV relativeFrom="paragraph">
                  <wp:posOffset>403225</wp:posOffset>
                </wp:positionV>
                <wp:extent cx="428625" cy="212725"/>
                <wp:effectExtent l="0" t="3175" r="0" b="3175"/>
                <wp:wrapSquare wrapText="bothSides"/>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212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E8CF89" w14:textId="77777777" w:rsidR="00C36720" w:rsidRPr="00D32BAB" w:rsidRDefault="00C36720" w:rsidP="00602C69">
                            <w:pPr>
                              <w:rPr>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8D4E76" id="Text Box 5" o:spid="_x0000_s1028" type="#_x0000_t202" style="position:absolute;left:0;text-align:left;margin-left:483pt;margin-top:31.75pt;width:33.75pt;height:16.75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" o:allowincell="f" filled="f" stroked="f">
                <v:textbox inset="0,0,0,0">
                  <w:txbxContent>
                    <w:p w14:paraId="3DE8CF89" w14:textId="77777777" w:rsidR="00C36720" w:rsidRPr="00D32BAB" w:rsidRDefault="00C36720" w:rsidP="00602C69">
                      <w:pPr>
                        <w:rPr>
                          <w:szCs w:val="18"/>
                        </w:rPr>
                      </w:pPr>
                    </w:p>
                  </w:txbxContent>
                </v:textbox>
                <w10:wrap type="square"/>
              </v:shape>
            </w:pict>
          </mc:Fallback>
        </mc:AlternateContent>
      </w:r>
      <w:r>
        <w:rPr>
          <w:spacing w:val="2"/>
        </w:rPr>
        <w:tab/>
      </w:r>
      <w:r>
        <w:rPr>
          <w:spacing w:val="2"/>
          <w:u w:val="single"/>
        </w:rPr>
        <w:t>Indemnification.</w:t>
      </w:r>
      <w:r>
        <w:rPr>
          <w:spacing w:val="2"/>
        </w:rPr>
        <w:t xml:space="preserve">  </w:t>
      </w:r>
      <w:r w:rsidRPr="00151FC9">
        <w:rPr>
          <w:spacing w:val="2"/>
        </w:rPr>
        <w:t xml:space="preserve">To the fullest extent permitted by law, the Recipient shall indemnify, defend and hold harmless </w:t>
      </w:r>
      <w:r w:rsidRPr="00817D38">
        <w:rPr>
          <w:spacing w:val="2"/>
        </w:rPr>
        <w:t>the County</w:t>
      </w:r>
      <w:r>
        <w:rPr>
          <w:spacing w:val="2"/>
        </w:rPr>
        <w:t xml:space="preserve">, the Committee and the BOCC, </w:t>
      </w:r>
      <w:r w:rsidRPr="00151FC9">
        <w:rPr>
          <w:spacing w:val="2"/>
        </w:rPr>
        <w:t xml:space="preserve">and </w:t>
      </w:r>
      <w:r>
        <w:rPr>
          <w:spacing w:val="2"/>
        </w:rPr>
        <w:t xml:space="preserve">all County officials, </w:t>
      </w:r>
      <w:r w:rsidRPr="00151FC9">
        <w:rPr>
          <w:spacing w:val="2"/>
        </w:rPr>
        <w:t>officers, employees</w:t>
      </w:r>
      <w:r>
        <w:rPr>
          <w:spacing w:val="2"/>
        </w:rPr>
        <w:t xml:space="preserve">, agents and each of them, </w:t>
      </w:r>
      <w:r w:rsidRPr="00151FC9">
        <w:rPr>
          <w:spacing w:val="2"/>
        </w:rPr>
        <w:t xml:space="preserve">from and against all claims in any way resulting from or arising out of the performance of this Agreement, whether such claims arise from the </w:t>
      </w:r>
      <w:r>
        <w:rPr>
          <w:spacing w:val="2"/>
        </w:rPr>
        <w:t xml:space="preserve">actual or alleged </w:t>
      </w:r>
      <w:r w:rsidRPr="00151FC9">
        <w:rPr>
          <w:spacing w:val="2"/>
        </w:rPr>
        <w:t xml:space="preserve">acts, errors or omissions of the Recipient, its subcontractors, third parties, </w:t>
      </w:r>
      <w:r w:rsidRPr="00817D38">
        <w:rPr>
          <w:spacing w:val="2"/>
        </w:rPr>
        <w:t>the County</w:t>
      </w:r>
      <w:r>
        <w:rPr>
          <w:spacing w:val="2"/>
        </w:rPr>
        <w:t xml:space="preserve">, the Committee or the BOCC, </w:t>
      </w:r>
      <w:r w:rsidRPr="00151FC9">
        <w:rPr>
          <w:spacing w:val="2"/>
        </w:rPr>
        <w:t xml:space="preserve">or anyone directly or indirectly employed </w:t>
      </w:r>
      <w:r>
        <w:rPr>
          <w:spacing w:val="2"/>
        </w:rPr>
        <w:t xml:space="preserve">or supervised </w:t>
      </w:r>
      <w:r w:rsidRPr="00151FC9">
        <w:rPr>
          <w:spacing w:val="2"/>
        </w:rPr>
        <w:t>by any of them or anyone for whose acts, errors or omissions any of them may be liable.</w:t>
      </w:r>
      <w:r>
        <w:rPr>
          <w:spacing w:val="2"/>
        </w:rPr>
        <w:t xml:space="preserve"> </w:t>
      </w:r>
      <w:r w:rsidRPr="00151FC9">
        <w:rPr>
          <w:spacing w:val="2"/>
        </w:rPr>
        <w:t xml:space="preserve"> "Claim" means any loss, claim, suit, action, liability, damage or expense of any kind or nature whatsoever, including but not limited to attorneys' fees and costs, attributable to personal or bodily injury, sickness, disease or death, or to injury to or destruction of property, including the loss of use resulting therefrom.</w:t>
      </w:r>
      <w:r>
        <w:rPr>
          <w:spacing w:val="2"/>
        </w:rPr>
        <w:t xml:space="preserve"> </w:t>
      </w:r>
      <w:r w:rsidRPr="00151FC9">
        <w:rPr>
          <w:spacing w:val="2"/>
        </w:rPr>
        <w:t xml:space="preserve"> </w:t>
      </w:r>
    </w:p>
    <w:p w14:paraId="042517C4" w14:textId="77777777" w:rsidR="00602C69" w:rsidRDefault="00602C69" w:rsidP="00602C69">
      <w:pPr>
        <w:pStyle w:val="Style2"/>
        <w:adjustRightInd/>
        <w:ind w:right="-115"/>
        <w:jc w:val="both"/>
        <w:rPr>
          <w:spacing w:val="2"/>
        </w:rPr>
      </w:pPr>
    </w:p>
    <w:p w14:paraId="1E0D7313" w14:textId="77777777" w:rsidR="00602C69" w:rsidRDefault="00602C69" w:rsidP="00602C69">
      <w:pPr>
        <w:pStyle w:val="Style2"/>
        <w:adjustRightInd/>
        <w:ind w:right="-115"/>
        <w:jc w:val="both"/>
        <w:rPr>
          <w:spacing w:val="2"/>
        </w:rPr>
      </w:pPr>
      <w:r>
        <w:rPr>
          <w:b/>
          <w:spacing w:val="2"/>
        </w:rPr>
        <w:t xml:space="preserve">Section </w:t>
      </w:r>
      <w:proofErr w:type="gramStart"/>
      <w:r w:rsidRPr="00D0495C">
        <w:rPr>
          <w:b/>
          <w:spacing w:val="2"/>
        </w:rPr>
        <w:t>7.2</w:t>
      </w:r>
      <w:r>
        <w:rPr>
          <w:spacing w:val="2"/>
        </w:rPr>
        <w:t xml:space="preserve">  </w:t>
      </w:r>
      <w:r>
        <w:rPr>
          <w:spacing w:val="2"/>
        </w:rPr>
        <w:tab/>
      </w:r>
      <w:proofErr w:type="gramEnd"/>
      <w:r>
        <w:rPr>
          <w:spacing w:val="2"/>
          <w:u w:val="single"/>
        </w:rPr>
        <w:t>Recipient’s Duty to Indemnify.</w:t>
      </w:r>
      <w:r>
        <w:rPr>
          <w:spacing w:val="2"/>
        </w:rPr>
        <w:t xml:space="preserve">  </w:t>
      </w:r>
      <w:r w:rsidRPr="00D0495C">
        <w:rPr>
          <w:spacing w:val="2"/>
        </w:rPr>
        <w:t>The</w:t>
      </w:r>
      <w:r w:rsidRPr="00151FC9">
        <w:rPr>
          <w:spacing w:val="2"/>
        </w:rPr>
        <w:t xml:space="preserve"> Recipient's duty to indemnify, defend and hold harmless includes but is not limited to claims by th</w:t>
      </w:r>
      <w:r>
        <w:rPr>
          <w:spacing w:val="2"/>
        </w:rPr>
        <w:t>e Recipien</w:t>
      </w:r>
      <w:r w:rsidRPr="00BD751F">
        <w:rPr>
          <w:spacing w:val="2"/>
        </w:rPr>
        <w:t>ts</w:t>
      </w:r>
      <w:r>
        <w:rPr>
          <w:spacing w:val="2"/>
        </w:rPr>
        <w:t xml:space="preserve"> or any subcontractor’s </w:t>
      </w:r>
      <w:r w:rsidRPr="00151FC9">
        <w:rPr>
          <w:spacing w:val="2"/>
        </w:rPr>
        <w:t>officers, employees or agents. The Recipient's duty, however, does not extend to claims arising from the sole negligence or willful misconduct of</w:t>
      </w:r>
      <w:r>
        <w:rPr>
          <w:spacing w:val="2"/>
        </w:rPr>
        <w:t xml:space="preserve"> the</w:t>
      </w:r>
      <w:r w:rsidRPr="009E61C1">
        <w:rPr>
          <w:color w:val="FF0000"/>
          <w:spacing w:val="2"/>
        </w:rPr>
        <w:t xml:space="preserve"> </w:t>
      </w:r>
      <w:r w:rsidRPr="00817D38">
        <w:rPr>
          <w:spacing w:val="2"/>
        </w:rPr>
        <w:t>County,</w:t>
      </w:r>
      <w:r>
        <w:rPr>
          <w:spacing w:val="2"/>
        </w:rPr>
        <w:t xml:space="preserve"> the Committee or the BOCC, or of the </w:t>
      </w:r>
      <w:r w:rsidRPr="00151FC9">
        <w:rPr>
          <w:spacing w:val="2"/>
        </w:rPr>
        <w:t>off</w:t>
      </w:r>
      <w:r>
        <w:rPr>
          <w:spacing w:val="2"/>
        </w:rPr>
        <w:t xml:space="preserve">icials, officers, employees, </w:t>
      </w:r>
      <w:r w:rsidRPr="00151FC9">
        <w:rPr>
          <w:spacing w:val="2"/>
        </w:rPr>
        <w:t>agents</w:t>
      </w:r>
      <w:r>
        <w:rPr>
          <w:spacing w:val="2"/>
        </w:rPr>
        <w:t xml:space="preserve"> or representatives of </w:t>
      </w:r>
      <w:r w:rsidRPr="00817D38">
        <w:rPr>
          <w:spacing w:val="2"/>
        </w:rPr>
        <w:t>the County</w:t>
      </w:r>
      <w:r>
        <w:rPr>
          <w:spacing w:val="2"/>
        </w:rPr>
        <w:t xml:space="preserve">, the Committee or the BOCC. </w:t>
      </w:r>
    </w:p>
    <w:p w14:paraId="05047493" w14:textId="77777777" w:rsidR="00602C69" w:rsidRDefault="00602C69" w:rsidP="00602C69">
      <w:pPr>
        <w:pStyle w:val="Style2"/>
        <w:adjustRightInd/>
        <w:ind w:right="-115"/>
        <w:jc w:val="both"/>
        <w:rPr>
          <w:spacing w:val="2"/>
        </w:rPr>
      </w:pPr>
    </w:p>
    <w:p w14:paraId="16F8E89F" w14:textId="77777777" w:rsidR="00602C69" w:rsidRDefault="00602C69" w:rsidP="00602C69">
      <w:pPr>
        <w:pStyle w:val="Style2"/>
        <w:adjustRightInd/>
        <w:ind w:right="-115"/>
        <w:jc w:val="both"/>
        <w:rPr>
          <w:spacing w:val="2"/>
        </w:rPr>
      </w:pPr>
      <w:r>
        <w:rPr>
          <w:b/>
          <w:spacing w:val="2"/>
        </w:rPr>
        <w:lastRenderedPageBreak/>
        <w:t xml:space="preserve">Section 7.3 </w:t>
      </w:r>
      <w:r>
        <w:rPr>
          <w:spacing w:val="2"/>
        </w:rPr>
        <w:tab/>
      </w:r>
      <w:r>
        <w:rPr>
          <w:spacing w:val="2"/>
          <w:u w:val="single"/>
        </w:rPr>
        <w:t>Waiver of RCW Title 51 Immunity.</w:t>
      </w:r>
      <w:r>
        <w:rPr>
          <w:spacing w:val="2"/>
        </w:rPr>
        <w:t xml:space="preserve">  Solely for p</w:t>
      </w:r>
      <w:r w:rsidRPr="00151FC9">
        <w:rPr>
          <w:spacing w:val="2"/>
        </w:rPr>
        <w:t xml:space="preserve">urposes of this indemnification provision, the Recipient expressly waives its immunity under </w:t>
      </w:r>
      <w:r>
        <w:rPr>
          <w:spacing w:val="2"/>
        </w:rPr>
        <w:t>T</w:t>
      </w:r>
      <w:r w:rsidRPr="00151FC9">
        <w:rPr>
          <w:spacing w:val="2"/>
        </w:rPr>
        <w:t xml:space="preserve">itle 51 </w:t>
      </w:r>
      <w:r>
        <w:rPr>
          <w:spacing w:val="2"/>
        </w:rPr>
        <w:t xml:space="preserve">RCW </w:t>
      </w:r>
      <w:r w:rsidRPr="00151FC9">
        <w:rPr>
          <w:spacing w:val="2"/>
        </w:rPr>
        <w:t>and acknowledges that this waiver was mutually negotiated by the parties.</w:t>
      </w:r>
      <w:r>
        <w:rPr>
          <w:spacing w:val="2"/>
        </w:rPr>
        <w:t xml:space="preserve"> The Recipient’s duty to indemnify, defend and hold harmless shall survive termination of this Agreement.  </w:t>
      </w:r>
    </w:p>
    <w:p w14:paraId="6600DE99" w14:textId="77777777" w:rsidR="00602C69" w:rsidRPr="002C15B8" w:rsidRDefault="00602C69" w:rsidP="00602C69">
      <w:pPr>
        <w:spacing w:before="432"/>
        <w:ind w:left="1008" w:right="-115"/>
        <w:rPr>
          <w:b/>
          <w:spacing w:val="2"/>
        </w:rPr>
      </w:pPr>
      <w:r w:rsidRPr="002C15B8">
        <w:rPr>
          <w:b/>
          <w:spacing w:val="2"/>
        </w:rPr>
        <w:t>ARTICLE VIII—NONDISCRIMINATION AND LEGAL</w:t>
      </w:r>
      <w:r w:rsidRPr="00151FC9">
        <w:rPr>
          <w:spacing w:val="2"/>
        </w:rPr>
        <w:t xml:space="preserve"> </w:t>
      </w:r>
      <w:r w:rsidRPr="002C15B8">
        <w:rPr>
          <w:b/>
          <w:spacing w:val="2"/>
        </w:rPr>
        <w:t>COMPLIANCE</w:t>
      </w:r>
    </w:p>
    <w:p w14:paraId="4A686E52" w14:textId="77777777" w:rsidR="00602C69" w:rsidRPr="00151FC9" w:rsidRDefault="00602C69" w:rsidP="00602C69">
      <w:pPr>
        <w:pStyle w:val="Style1"/>
        <w:adjustRightInd/>
        <w:ind w:right="-115"/>
        <w:rPr>
          <w:spacing w:val="2"/>
        </w:rPr>
      </w:pPr>
    </w:p>
    <w:p w14:paraId="235D185B" w14:textId="77777777" w:rsidR="00602C69" w:rsidRDefault="00602C69" w:rsidP="00602C69">
      <w:pPr>
        <w:ind w:right="-115"/>
        <w:jc w:val="both"/>
        <w:rPr>
          <w:spacing w:val="2"/>
        </w:rPr>
      </w:pPr>
      <w:r w:rsidRPr="00351FC9">
        <w:rPr>
          <w:b/>
          <w:spacing w:val="2"/>
        </w:rPr>
        <w:t>Section 8.1</w:t>
      </w:r>
      <w:r w:rsidRPr="00151FC9">
        <w:rPr>
          <w:spacing w:val="2"/>
        </w:rPr>
        <w:t xml:space="preserve"> </w:t>
      </w:r>
      <w:r>
        <w:rPr>
          <w:spacing w:val="2"/>
        </w:rPr>
        <w:t xml:space="preserve">    </w:t>
      </w:r>
      <w:r>
        <w:rPr>
          <w:spacing w:val="2"/>
        </w:rPr>
        <w:tab/>
      </w:r>
      <w:r w:rsidRPr="00151FC9">
        <w:rPr>
          <w:spacing w:val="2"/>
          <w:u w:val="single"/>
        </w:rPr>
        <w:t>Nondiscrimination.</w:t>
      </w:r>
      <w:r w:rsidRPr="00151FC9">
        <w:rPr>
          <w:spacing w:val="2"/>
        </w:rPr>
        <w:t xml:space="preserve"> The Recipient shall not discriminate against any employee or </w:t>
      </w:r>
      <w:r w:rsidRPr="00151FC9">
        <w:t>applicant for employment, or program participant or program participant applicant, on account of</w:t>
      </w:r>
      <w:r w:rsidRPr="00151FC9">
        <w:rPr>
          <w:spacing w:val="2"/>
        </w:rPr>
        <w:t xml:space="preserve"> race, color, sex, religion, national origin, creed, marital status, age, Vietnam era or disabled veterans status,  the presence of any sensory, mental or physical handicap</w:t>
      </w:r>
      <w:r w:rsidR="00167D66">
        <w:rPr>
          <w:spacing w:val="2"/>
        </w:rPr>
        <w:t xml:space="preserve">, </w:t>
      </w:r>
      <w:r w:rsidR="00167D66" w:rsidRPr="00C30B2F">
        <w:rPr>
          <w:spacing w:val="2"/>
        </w:rPr>
        <w:t>or any</w:t>
      </w:r>
      <w:r w:rsidRPr="00C30B2F">
        <w:rPr>
          <w:spacing w:val="2"/>
        </w:rPr>
        <w:t xml:space="preserve"> </w:t>
      </w:r>
      <w:r w:rsidR="00167D66" w:rsidRPr="00C30B2F">
        <w:rPr>
          <w:spacing w:val="2"/>
        </w:rPr>
        <w:t xml:space="preserve">other basis prohibited by law </w:t>
      </w:r>
      <w:r w:rsidRPr="00167D66">
        <w:rPr>
          <w:spacing w:val="2"/>
        </w:rPr>
        <w:t>with respect</w:t>
      </w:r>
      <w:r w:rsidRPr="00151FC9">
        <w:rPr>
          <w:spacing w:val="2"/>
        </w:rPr>
        <w:t xml:space="preserve"> to any program particip</w:t>
      </w:r>
      <w:r>
        <w:rPr>
          <w:spacing w:val="2"/>
        </w:rPr>
        <w:t xml:space="preserve">ation, employment upgrading, demotion, </w:t>
      </w:r>
      <w:r w:rsidRPr="00151FC9">
        <w:rPr>
          <w:spacing w:val="2"/>
        </w:rPr>
        <w:t>transfer, recruitment or se</w:t>
      </w:r>
      <w:r>
        <w:rPr>
          <w:spacing w:val="2"/>
        </w:rPr>
        <w:t xml:space="preserve">lection for training, including </w:t>
      </w:r>
      <w:r w:rsidRPr="00151FC9">
        <w:rPr>
          <w:spacing w:val="2"/>
        </w:rPr>
        <w:t>apprenticeships</w:t>
      </w:r>
      <w:r>
        <w:rPr>
          <w:spacing w:val="2"/>
        </w:rPr>
        <w:t xml:space="preserve"> and volunteers.</w:t>
      </w:r>
      <w:r w:rsidRPr="00151FC9">
        <w:rPr>
          <w:spacing w:val="2"/>
        </w:rPr>
        <w:t xml:space="preserve"> This prohibition does not apply, however, to a religious corp</w:t>
      </w:r>
      <w:r>
        <w:rPr>
          <w:spacing w:val="2"/>
        </w:rPr>
        <w:t>oration, association, education</w:t>
      </w:r>
      <w:r w:rsidRPr="00151FC9">
        <w:rPr>
          <w:spacing w:val="2"/>
        </w:rPr>
        <w:t>al</w:t>
      </w:r>
      <w:r>
        <w:rPr>
          <w:spacing w:val="2"/>
        </w:rPr>
        <w:t xml:space="preserve"> </w:t>
      </w:r>
      <w:r w:rsidRPr="00151FC9">
        <w:rPr>
          <w:spacing w:val="2"/>
        </w:rPr>
        <w:t>institution or society with respect to the employment of individuals of a particular religion to perform work connected with the carrying on by such corporation, association, educational institution or society of its activities.</w:t>
      </w:r>
    </w:p>
    <w:p w14:paraId="457C295C" w14:textId="77777777" w:rsidR="00602C69" w:rsidRDefault="00602C69" w:rsidP="00602C69">
      <w:pPr>
        <w:ind w:right="-115"/>
        <w:jc w:val="both"/>
        <w:rPr>
          <w:spacing w:val="2"/>
        </w:rPr>
      </w:pPr>
    </w:p>
    <w:p w14:paraId="474B8125" w14:textId="77777777" w:rsidR="00602C69" w:rsidRDefault="00602C69" w:rsidP="00602C69">
      <w:pPr>
        <w:ind w:right="-115"/>
        <w:jc w:val="both"/>
        <w:rPr>
          <w:spacing w:val="2"/>
        </w:rPr>
      </w:pPr>
      <w:r w:rsidRPr="00351FC9">
        <w:rPr>
          <w:b/>
          <w:spacing w:val="2"/>
        </w:rPr>
        <w:t>Section 8.2</w:t>
      </w:r>
      <w:r w:rsidRPr="00151FC9">
        <w:rPr>
          <w:spacing w:val="2"/>
        </w:rPr>
        <w:t xml:space="preserve"> </w:t>
      </w:r>
      <w:r>
        <w:rPr>
          <w:spacing w:val="2"/>
        </w:rPr>
        <w:t xml:space="preserve">  </w:t>
      </w:r>
      <w:r>
        <w:rPr>
          <w:spacing w:val="2"/>
        </w:rPr>
        <w:tab/>
      </w:r>
      <w:r w:rsidRPr="00151FC9">
        <w:rPr>
          <w:spacing w:val="2"/>
          <w:u w:val="single"/>
        </w:rPr>
        <w:t>Compliance with Laws.</w:t>
      </w:r>
      <w:r w:rsidRPr="00151FC9">
        <w:rPr>
          <w:spacing w:val="2"/>
        </w:rPr>
        <w:t xml:space="preserve"> The Recipient and its officials, officers, employees, agents and subcontractors shall comply with all applicable federal, state and local laws, </w:t>
      </w:r>
      <w:r>
        <w:rPr>
          <w:spacing w:val="2"/>
        </w:rPr>
        <w:t>regulations, rules and policies</w:t>
      </w:r>
      <w:r w:rsidR="00167D66" w:rsidRPr="005D5CB1">
        <w:rPr>
          <w:spacing w:val="2"/>
        </w:rPr>
        <w:t>.  T</w:t>
      </w:r>
      <w:r w:rsidRPr="00817D38">
        <w:rPr>
          <w:spacing w:val="2"/>
        </w:rPr>
        <w:t>he County</w:t>
      </w:r>
      <w:r>
        <w:rPr>
          <w:spacing w:val="2"/>
        </w:rPr>
        <w:t xml:space="preserve">, the Committee and the BOCC shall have no obligation </w:t>
      </w:r>
      <w:r w:rsidRPr="00151FC9">
        <w:rPr>
          <w:spacing w:val="2"/>
        </w:rPr>
        <w:t>to ensure such compliance.</w:t>
      </w:r>
    </w:p>
    <w:p w14:paraId="36A6304C" w14:textId="77777777" w:rsidR="00602C69" w:rsidRDefault="00602C69" w:rsidP="00602C69">
      <w:pPr>
        <w:ind w:right="-115"/>
        <w:rPr>
          <w:spacing w:val="2"/>
        </w:rPr>
      </w:pPr>
    </w:p>
    <w:p w14:paraId="2097B4DE" w14:textId="77777777" w:rsidR="00602C69" w:rsidRPr="00151FC9" w:rsidRDefault="00602C69" w:rsidP="00602C69">
      <w:pPr>
        <w:ind w:right="-115"/>
        <w:rPr>
          <w:spacing w:val="2"/>
        </w:rPr>
      </w:pPr>
    </w:p>
    <w:p w14:paraId="770279A5" w14:textId="77777777" w:rsidR="00602C69" w:rsidRDefault="00602C69" w:rsidP="00602C69">
      <w:pPr>
        <w:ind w:left="2808" w:right="-115"/>
        <w:rPr>
          <w:b/>
          <w:spacing w:val="-4"/>
        </w:rPr>
      </w:pPr>
      <w:r w:rsidRPr="002C15B8">
        <w:rPr>
          <w:b/>
          <w:spacing w:val="-4"/>
        </w:rPr>
        <w:t>ARTICLE IX — TERMINATION</w:t>
      </w:r>
    </w:p>
    <w:p w14:paraId="35019658" w14:textId="77777777" w:rsidR="00602C69" w:rsidRDefault="00602C69" w:rsidP="00602C69">
      <w:pPr>
        <w:ind w:left="2808" w:right="-115"/>
        <w:rPr>
          <w:b/>
          <w:spacing w:val="-4"/>
        </w:rPr>
      </w:pPr>
    </w:p>
    <w:p w14:paraId="18F17AEC" w14:textId="77777777" w:rsidR="00602C69" w:rsidRDefault="00602C69" w:rsidP="00602C69">
      <w:pPr>
        <w:ind w:right="-115"/>
        <w:jc w:val="both"/>
        <w:rPr>
          <w:spacing w:val="-4"/>
        </w:rPr>
      </w:pPr>
      <w:r w:rsidRPr="004D3F92">
        <w:rPr>
          <w:b/>
          <w:spacing w:val="-4"/>
        </w:rPr>
        <w:t xml:space="preserve">Section </w:t>
      </w:r>
      <w:proofErr w:type="gramStart"/>
      <w:r w:rsidRPr="004D3F92">
        <w:rPr>
          <w:b/>
          <w:spacing w:val="-4"/>
        </w:rPr>
        <w:t>9.1</w:t>
      </w:r>
      <w:r w:rsidRPr="004D3F92">
        <w:rPr>
          <w:spacing w:val="-4"/>
        </w:rPr>
        <w:t xml:space="preserve"> </w:t>
      </w:r>
      <w:r>
        <w:rPr>
          <w:spacing w:val="-4"/>
        </w:rPr>
        <w:t xml:space="preserve"> </w:t>
      </w:r>
      <w:r>
        <w:rPr>
          <w:spacing w:val="-4"/>
        </w:rPr>
        <w:tab/>
      </w:r>
      <w:proofErr w:type="gramEnd"/>
      <w:r>
        <w:rPr>
          <w:spacing w:val="-4"/>
        </w:rPr>
        <w:t xml:space="preserve"> </w:t>
      </w:r>
      <w:r w:rsidRPr="004D3F92">
        <w:rPr>
          <w:spacing w:val="-4"/>
          <w:u w:val="single"/>
        </w:rPr>
        <w:t>Termination for Loss of Funding.</w:t>
      </w:r>
      <w:r w:rsidRPr="004D3F92">
        <w:rPr>
          <w:spacing w:val="-4"/>
        </w:rPr>
        <w:t xml:space="preserve"> The County shall have the right to terminate this Agreement </w:t>
      </w:r>
      <w:r w:rsidR="006B6CD0" w:rsidRPr="005D5CB1">
        <w:rPr>
          <w:spacing w:val="-4"/>
        </w:rPr>
        <w:t>at any time after providing written notice consistent with sections 5.2 and 5.3 of this agreement</w:t>
      </w:r>
      <w:r w:rsidR="006B6CD0">
        <w:rPr>
          <w:spacing w:val="-4"/>
        </w:rPr>
        <w:t xml:space="preserve"> </w:t>
      </w:r>
      <w:r w:rsidRPr="004D3F92">
        <w:rPr>
          <w:spacing w:val="-4"/>
        </w:rPr>
        <w:t xml:space="preserve"> if the funds relied upon for the Grant Award are terminated, suspended or otherwise lost or impair</w:t>
      </w:r>
      <w:r>
        <w:rPr>
          <w:spacing w:val="-4"/>
        </w:rPr>
        <w:t xml:space="preserve">ed in whole or in part.  </w:t>
      </w:r>
    </w:p>
    <w:p w14:paraId="0305781F" w14:textId="77777777" w:rsidR="00602C69" w:rsidRDefault="00602C69" w:rsidP="00602C69">
      <w:pPr>
        <w:ind w:right="-115"/>
        <w:jc w:val="both"/>
        <w:rPr>
          <w:spacing w:val="-4"/>
        </w:rPr>
      </w:pPr>
    </w:p>
    <w:p w14:paraId="03DDDC36" w14:textId="77777777" w:rsidR="00602C69" w:rsidRDefault="00AF1DA7" w:rsidP="00602C69">
      <w:pPr>
        <w:ind w:right="-115"/>
        <w:jc w:val="both"/>
        <w:rPr>
          <w:spacing w:val="-4"/>
        </w:rPr>
      </w:pPr>
      <w:r>
        <w:rPr>
          <w:b/>
          <w:noProof/>
        </w:rPr>
        <mc:AlternateContent>
          <mc:Choice Requires="wps">
            <w:drawing>
              <wp:anchor distT="0" distB="0" distL="0" distR="0" simplePos="0" relativeHeight="251657216" behindDoc="0" locked="0" layoutInCell="0" allowOverlap="1" wp14:anchorId="0CAAFFFB" wp14:editId="172AFD54">
                <wp:simplePos x="0" y="0"/>
                <wp:positionH relativeFrom="column">
                  <wp:posOffset>-685800</wp:posOffset>
                </wp:positionH>
                <wp:positionV relativeFrom="paragraph">
                  <wp:posOffset>34925</wp:posOffset>
                </wp:positionV>
                <wp:extent cx="285115" cy="227330"/>
                <wp:effectExtent l="0" t="0" r="635" b="4445"/>
                <wp:wrapThrough wrapText="bothSides">
                  <wp:wrapPolygon edited="0">
                    <wp:start x="-48" y="0"/>
                    <wp:lineTo x="-48" y="21600"/>
                    <wp:lineTo x="21648" y="21600"/>
                    <wp:lineTo x="21648" y="0"/>
                    <wp:lineTo x="-48" y="0"/>
                  </wp:wrapPolygon>
                </wp:wrapThrough>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115" cy="227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5BBE6B" w14:textId="77777777" w:rsidR="00C36720" w:rsidRDefault="00C36720" w:rsidP="00602C69">
                            <w:pPr>
                              <w:jc w:val="center"/>
                              <w:rPr>
                                <w:rFonts w:ascii="Garamond" w:hAnsi="Garamond" w:cs="Garamond"/>
                                <w:sz w:val="32"/>
                                <w:szCs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AAFFFB" id="Text Box 3" o:spid="_x0000_s1029" type="#_x0000_t202" style="position:absolute;left:0;text-align:left;margin-left:-54pt;margin-top:2.75pt;width:22.45pt;height:17.9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" o:allowincell="f" filled="f" stroked="f">
                <v:textbox inset="0,0,0,0">
                  <w:txbxContent>
                    <w:p w14:paraId="5A5BBE6B" w14:textId="77777777" w:rsidR="00C36720" w:rsidRDefault="00C36720" w:rsidP="00602C69">
                      <w:pPr>
                        <w:jc w:val="center"/>
                        <w:rPr>
                          <w:rFonts w:ascii="Garamond" w:hAnsi="Garamond" w:cs="Garamond"/>
                          <w:sz w:val="32"/>
                          <w:szCs w:val="32"/>
                        </w:rPr>
                      </w:pPr>
                    </w:p>
                  </w:txbxContent>
                </v:textbox>
                <w10:wrap type="through"/>
              </v:shape>
            </w:pict>
          </mc:Fallback>
        </mc:AlternateContent>
      </w:r>
      <w:r w:rsidR="00602C69" w:rsidRPr="004D3F92">
        <w:rPr>
          <w:b/>
          <w:spacing w:val="-4"/>
        </w:rPr>
        <w:t xml:space="preserve">Section </w:t>
      </w:r>
      <w:proofErr w:type="gramStart"/>
      <w:r w:rsidR="00602C69" w:rsidRPr="004D3F92">
        <w:rPr>
          <w:b/>
          <w:spacing w:val="-4"/>
        </w:rPr>
        <w:t>9.2</w:t>
      </w:r>
      <w:r w:rsidR="00602C69" w:rsidRPr="004D3F92">
        <w:rPr>
          <w:spacing w:val="-4"/>
        </w:rPr>
        <w:t xml:space="preserve"> </w:t>
      </w:r>
      <w:r w:rsidR="00602C69">
        <w:rPr>
          <w:spacing w:val="-4"/>
        </w:rPr>
        <w:t xml:space="preserve"> </w:t>
      </w:r>
      <w:r w:rsidR="00602C69">
        <w:rPr>
          <w:spacing w:val="-4"/>
        </w:rPr>
        <w:tab/>
      </w:r>
      <w:proofErr w:type="gramEnd"/>
      <w:r w:rsidR="00602C69" w:rsidRPr="004D3F92">
        <w:rPr>
          <w:spacing w:val="-4"/>
          <w:u w:val="single"/>
        </w:rPr>
        <w:t>Termination for Convenience.</w:t>
      </w:r>
      <w:r w:rsidR="00602C69" w:rsidRPr="004D3F92">
        <w:rPr>
          <w:spacing w:val="-4"/>
        </w:rPr>
        <w:t xml:space="preserve"> Either party m</w:t>
      </w:r>
      <w:r w:rsidR="00602C69">
        <w:rPr>
          <w:spacing w:val="-4"/>
        </w:rPr>
        <w:t xml:space="preserve">ay terminate this Agreement for </w:t>
      </w:r>
      <w:r w:rsidR="00602C69" w:rsidRPr="004D3F92">
        <w:rPr>
          <w:spacing w:val="-4"/>
        </w:rPr>
        <w:t>convenience upon giving the other party at least 30 days' advance written notice. In that event, the Recipient will be entitled to payment only for those expenses and costs reasonably and actually incurred prior to the effective date of the termination.</w:t>
      </w:r>
    </w:p>
    <w:p w14:paraId="7155B7C4" w14:textId="77777777" w:rsidR="00602C69" w:rsidRDefault="00602C69" w:rsidP="00602C69">
      <w:pPr>
        <w:ind w:right="-115"/>
        <w:jc w:val="both"/>
        <w:rPr>
          <w:spacing w:val="-4"/>
        </w:rPr>
      </w:pPr>
    </w:p>
    <w:p w14:paraId="0077DB39" w14:textId="77777777" w:rsidR="00602C69" w:rsidRDefault="00602C69" w:rsidP="00602C69">
      <w:pPr>
        <w:ind w:right="-115"/>
        <w:jc w:val="both"/>
        <w:rPr>
          <w:spacing w:val="-4"/>
        </w:rPr>
      </w:pPr>
      <w:r w:rsidRPr="00154773">
        <w:rPr>
          <w:b/>
          <w:spacing w:val="-4"/>
        </w:rPr>
        <w:t xml:space="preserve">Section </w:t>
      </w:r>
      <w:proofErr w:type="gramStart"/>
      <w:r w:rsidRPr="00154773">
        <w:rPr>
          <w:b/>
          <w:spacing w:val="-4"/>
        </w:rPr>
        <w:t>9.3</w:t>
      </w:r>
      <w:r w:rsidRPr="004D3F92">
        <w:rPr>
          <w:spacing w:val="-4"/>
        </w:rPr>
        <w:t xml:space="preserve"> </w:t>
      </w:r>
      <w:r>
        <w:rPr>
          <w:spacing w:val="-4"/>
        </w:rPr>
        <w:t xml:space="preserve"> </w:t>
      </w:r>
      <w:r>
        <w:rPr>
          <w:spacing w:val="-4"/>
        </w:rPr>
        <w:tab/>
      </w:r>
      <w:proofErr w:type="gramEnd"/>
      <w:r w:rsidRPr="004D3F92">
        <w:rPr>
          <w:spacing w:val="-4"/>
          <w:u w:val="single"/>
        </w:rPr>
        <w:t>Termination for Default.</w:t>
      </w:r>
      <w:r w:rsidRPr="004D3F92">
        <w:rPr>
          <w:spacing w:val="-4"/>
        </w:rPr>
        <w:t xml:space="preserve"> If either party defaults in its performance under this Agreement, the </w:t>
      </w:r>
      <w:proofErr w:type="spellStart"/>
      <w:r w:rsidRPr="004D3F92">
        <w:rPr>
          <w:spacing w:val="-4"/>
        </w:rPr>
        <w:t>nondefaulting</w:t>
      </w:r>
      <w:proofErr w:type="spellEnd"/>
      <w:r w:rsidRPr="004D3F92">
        <w:rPr>
          <w:spacing w:val="-4"/>
        </w:rPr>
        <w:t xml:space="preserve"> party may give the defaulting party written notice that it has 30 days in which to cure the default. If the default is not cured within 30 days of notice, the </w:t>
      </w:r>
      <w:proofErr w:type="spellStart"/>
      <w:r w:rsidRPr="004D3F92">
        <w:rPr>
          <w:spacing w:val="-4"/>
        </w:rPr>
        <w:t>nondefaulting</w:t>
      </w:r>
      <w:proofErr w:type="spellEnd"/>
      <w:r w:rsidRPr="004D3F92">
        <w:rPr>
          <w:spacing w:val="-4"/>
        </w:rPr>
        <w:t xml:space="preserve"> party may terminate the contract. In the event of such a termination, the </w:t>
      </w:r>
      <w:proofErr w:type="spellStart"/>
      <w:r w:rsidRPr="004D3F92">
        <w:rPr>
          <w:spacing w:val="-4"/>
        </w:rPr>
        <w:t>nondefaulting</w:t>
      </w:r>
      <w:proofErr w:type="spellEnd"/>
      <w:r w:rsidRPr="004D3F92">
        <w:rPr>
          <w:spacing w:val="-4"/>
        </w:rPr>
        <w:t xml:space="preserve"> party shall have all rights and remedies available to it under law</w:t>
      </w:r>
      <w:r w:rsidRPr="00151FC9">
        <w:rPr>
          <w:spacing w:val="-4"/>
        </w:rPr>
        <w:t>.</w:t>
      </w:r>
    </w:p>
    <w:p w14:paraId="1121DC2C" w14:textId="77777777" w:rsidR="00602C69" w:rsidRPr="00151FC9" w:rsidRDefault="00602C69" w:rsidP="00602C69">
      <w:pPr>
        <w:ind w:right="-115"/>
        <w:rPr>
          <w:spacing w:val="-4"/>
        </w:rPr>
      </w:pPr>
    </w:p>
    <w:p w14:paraId="5B083BE1" w14:textId="77777777" w:rsidR="00602C69" w:rsidRPr="002B0930" w:rsidRDefault="00602C69" w:rsidP="00602C69">
      <w:pPr>
        <w:spacing w:before="216"/>
        <w:ind w:left="2736" w:right="-115"/>
        <w:rPr>
          <w:b/>
          <w:spacing w:val="-4"/>
        </w:rPr>
      </w:pPr>
      <w:r w:rsidRPr="002B0930">
        <w:rPr>
          <w:b/>
          <w:spacing w:val="-4"/>
        </w:rPr>
        <w:t>ARTICLE X — MISCELLANEOUS</w:t>
      </w:r>
    </w:p>
    <w:p w14:paraId="65EE1F69" w14:textId="77777777" w:rsidR="00602C69" w:rsidRPr="00151FC9" w:rsidRDefault="00602C69" w:rsidP="00602C69">
      <w:pPr>
        <w:pStyle w:val="Style1"/>
        <w:adjustRightInd/>
        <w:ind w:right="-115"/>
        <w:jc w:val="both"/>
        <w:rPr>
          <w:spacing w:val="-4"/>
        </w:rPr>
      </w:pPr>
    </w:p>
    <w:p w14:paraId="7B37DA41" w14:textId="77777777" w:rsidR="00602C69" w:rsidRDefault="00602C69" w:rsidP="00602C69">
      <w:pPr>
        <w:jc w:val="both"/>
        <w:rPr>
          <w:spacing w:val="-4"/>
        </w:rPr>
      </w:pPr>
      <w:r w:rsidRPr="00154773">
        <w:rPr>
          <w:b/>
          <w:spacing w:val="-4"/>
        </w:rPr>
        <w:t>Section 10.1</w:t>
      </w:r>
      <w:r w:rsidRPr="00151FC9">
        <w:rPr>
          <w:spacing w:val="-4"/>
        </w:rPr>
        <w:t xml:space="preserve"> </w:t>
      </w:r>
      <w:r>
        <w:rPr>
          <w:spacing w:val="-4"/>
        </w:rPr>
        <w:t xml:space="preserve">   </w:t>
      </w:r>
      <w:r>
        <w:rPr>
          <w:spacing w:val="-4"/>
        </w:rPr>
        <w:tab/>
      </w:r>
      <w:r w:rsidRPr="00151FC9">
        <w:rPr>
          <w:spacing w:val="-4"/>
          <w:u w:val="single"/>
        </w:rPr>
        <w:t>Permissible-Use Warranty.</w:t>
      </w:r>
      <w:r>
        <w:rPr>
          <w:spacing w:val="-4"/>
          <w:u w:val="single"/>
        </w:rPr>
        <w:t xml:space="preserve"> </w:t>
      </w:r>
      <w:r w:rsidRPr="00151FC9">
        <w:rPr>
          <w:spacing w:val="-4"/>
        </w:rPr>
        <w:t xml:space="preserve"> </w:t>
      </w:r>
      <w:r w:rsidRPr="00CF396F">
        <w:rPr>
          <w:spacing w:val="-4"/>
        </w:rPr>
        <w:t xml:space="preserve">The Recipient warrants that its planned and actual uses of the Grant Award constitute permissible uses for homeless housing surcharge funds as established by RCW </w:t>
      </w:r>
      <w:r w:rsidRPr="00CF396F">
        <w:rPr>
          <w:bCs/>
          <w:spacing w:val="-4"/>
        </w:rPr>
        <w:t>36.22.179.</w:t>
      </w:r>
      <w:r w:rsidRPr="00151FC9">
        <w:rPr>
          <w:b/>
          <w:bCs/>
          <w:spacing w:val="-4"/>
        </w:rPr>
        <w:t xml:space="preserve"> </w:t>
      </w:r>
      <w:r>
        <w:rPr>
          <w:b/>
          <w:bCs/>
          <w:spacing w:val="-4"/>
        </w:rPr>
        <w:t xml:space="preserve"> </w:t>
      </w:r>
      <w:r>
        <w:rPr>
          <w:bCs/>
          <w:spacing w:val="-4"/>
        </w:rPr>
        <w:t>T</w:t>
      </w:r>
      <w:r w:rsidRPr="00151FC9">
        <w:rPr>
          <w:spacing w:val="-4"/>
        </w:rPr>
        <w:t>his section shall survive termination of this Agreement.</w:t>
      </w:r>
    </w:p>
    <w:p w14:paraId="28BCEB06" w14:textId="77777777" w:rsidR="00602C69" w:rsidRDefault="00602C69" w:rsidP="00602C69">
      <w:pPr>
        <w:spacing w:line="204" w:lineRule="exact"/>
        <w:ind w:right="-115"/>
        <w:jc w:val="both"/>
        <w:rPr>
          <w:spacing w:val="-4"/>
        </w:rPr>
      </w:pPr>
    </w:p>
    <w:p w14:paraId="7290FEF2" w14:textId="77777777" w:rsidR="00602C69" w:rsidRDefault="00602C69" w:rsidP="00602C69">
      <w:pPr>
        <w:jc w:val="both"/>
        <w:rPr>
          <w:spacing w:val="-4"/>
        </w:rPr>
      </w:pPr>
      <w:r w:rsidRPr="00154773">
        <w:rPr>
          <w:b/>
          <w:spacing w:val="-4"/>
        </w:rPr>
        <w:t xml:space="preserve">Section </w:t>
      </w:r>
      <w:proofErr w:type="gramStart"/>
      <w:r w:rsidRPr="00154773">
        <w:rPr>
          <w:b/>
          <w:spacing w:val="-4"/>
        </w:rPr>
        <w:t>10.2</w:t>
      </w:r>
      <w:r w:rsidRPr="00151FC9">
        <w:rPr>
          <w:spacing w:val="-4"/>
        </w:rPr>
        <w:t xml:space="preserve"> </w:t>
      </w:r>
      <w:r>
        <w:rPr>
          <w:spacing w:val="-4"/>
        </w:rPr>
        <w:t xml:space="preserve"> </w:t>
      </w:r>
      <w:r>
        <w:rPr>
          <w:spacing w:val="-4"/>
        </w:rPr>
        <w:tab/>
      </w:r>
      <w:proofErr w:type="gramEnd"/>
      <w:r w:rsidRPr="00151FC9">
        <w:rPr>
          <w:spacing w:val="-4"/>
          <w:u w:val="single"/>
        </w:rPr>
        <w:t>Organizational-Status Warranty.</w:t>
      </w:r>
      <w:r w:rsidRPr="00151FC9">
        <w:rPr>
          <w:spacing w:val="-4"/>
        </w:rPr>
        <w:t xml:space="preserve"> The Recipient warrants that it is duly organized, existing and in good standing under the laws of the State of Washington.</w:t>
      </w:r>
    </w:p>
    <w:p w14:paraId="3F918BD7" w14:textId="77777777" w:rsidR="00602C69" w:rsidRPr="00151FC9" w:rsidRDefault="00602C69" w:rsidP="00602C69">
      <w:pPr>
        <w:jc w:val="both"/>
        <w:rPr>
          <w:spacing w:val="-4"/>
        </w:rPr>
      </w:pPr>
    </w:p>
    <w:p w14:paraId="4DAE8FBF" w14:textId="77777777" w:rsidR="00602C69" w:rsidRPr="009E61C1" w:rsidRDefault="00602C69" w:rsidP="00602C69">
      <w:pPr>
        <w:tabs>
          <w:tab w:val="left" w:pos="576"/>
        </w:tabs>
        <w:ind w:right="-115"/>
        <w:jc w:val="both"/>
        <w:rPr>
          <w:color w:val="FF0000"/>
          <w:spacing w:val="-4"/>
        </w:rPr>
      </w:pPr>
      <w:r w:rsidRPr="00154773">
        <w:rPr>
          <w:b/>
          <w:spacing w:val="-4"/>
        </w:rPr>
        <w:t xml:space="preserve">Section </w:t>
      </w:r>
      <w:proofErr w:type="gramStart"/>
      <w:r w:rsidRPr="00154773">
        <w:rPr>
          <w:b/>
          <w:spacing w:val="-4"/>
        </w:rPr>
        <w:t>10.3</w:t>
      </w:r>
      <w:r w:rsidRPr="00151FC9">
        <w:rPr>
          <w:spacing w:val="-4"/>
        </w:rPr>
        <w:t xml:space="preserve"> </w:t>
      </w:r>
      <w:r>
        <w:rPr>
          <w:spacing w:val="-4"/>
        </w:rPr>
        <w:t xml:space="preserve"> </w:t>
      </w:r>
      <w:r>
        <w:rPr>
          <w:spacing w:val="-4"/>
        </w:rPr>
        <w:tab/>
      </w:r>
      <w:proofErr w:type="gramEnd"/>
      <w:r w:rsidRPr="00151FC9">
        <w:rPr>
          <w:spacing w:val="-4"/>
          <w:u w:val="single"/>
        </w:rPr>
        <w:t>Relationship of Parties.</w:t>
      </w:r>
      <w:r>
        <w:rPr>
          <w:spacing w:val="-4"/>
        </w:rPr>
        <w:t xml:space="preserve"> </w:t>
      </w:r>
      <w:r w:rsidRPr="00151FC9">
        <w:rPr>
          <w:spacing w:val="-4"/>
        </w:rPr>
        <w:t xml:space="preserve">This Agreement, and the parties' and the </w:t>
      </w:r>
      <w:r>
        <w:rPr>
          <w:spacing w:val="-4"/>
        </w:rPr>
        <w:t xml:space="preserve">Committee’s </w:t>
      </w:r>
      <w:r w:rsidRPr="00817D38">
        <w:rPr>
          <w:spacing w:val="-4"/>
        </w:rPr>
        <w:t>and the County’s</w:t>
      </w:r>
      <w:r w:rsidRPr="00151FC9">
        <w:rPr>
          <w:spacing w:val="-4"/>
        </w:rPr>
        <w:t xml:space="preserve"> activities under it, shall not be construed as creating any kind of partnership or joint venture, nor shall it be construed as creating any kind of independent contractor, agency or employment relationship between the parties</w:t>
      </w:r>
      <w:r>
        <w:rPr>
          <w:spacing w:val="-4"/>
        </w:rPr>
        <w:t xml:space="preserve">, the Committee, or </w:t>
      </w:r>
      <w:r w:rsidRPr="00817D38">
        <w:rPr>
          <w:spacing w:val="-4"/>
        </w:rPr>
        <w:t>the County.</w:t>
      </w:r>
      <w:r w:rsidRPr="009E61C1">
        <w:rPr>
          <w:color w:val="FF0000"/>
          <w:spacing w:val="-4"/>
        </w:rPr>
        <w:t xml:space="preserve">  </w:t>
      </w:r>
    </w:p>
    <w:p w14:paraId="3CCD67A8" w14:textId="77777777" w:rsidR="00602C69" w:rsidRDefault="00602C69" w:rsidP="00602C69">
      <w:pPr>
        <w:tabs>
          <w:tab w:val="left" w:pos="576"/>
        </w:tabs>
        <w:ind w:right="-115"/>
        <w:rPr>
          <w:spacing w:val="-4"/>
        </w:rPr>
      </w:pPr>
    </w:p>
    <w:p w14:paraId="2F0E66A2" w14:textId="77777777" w:rsidR="00602C69" w:rsidRPr="00151FC9" w:rsidRDefault="00602C69" w:rsidP="00602C69">
      <w:pPr>
        <w:tabs>
          <w:tab w:val="left" w:pos="576"/>
        </w:tabs>
        <w:ind w:right="-115"/>
        <w:jc w:val="both"/>
        <w:rPr>
          <w:spacing w:val="-4"/>
        </w:rPr>
      </w:pPr>
      <w:r w:rsidRPr="00154773">
        <w:rPr>
          <w:b/>
          <w:spacing w:val="-4"/>
        </w:rPr>
        <w:t>Section 10.4</w:t>
      </w:r>
      <w:r w:rsidRPr="00151FC9">
        <w:rPr>
          <w:spacing w:val="-4"/>
        </w:rPr>
        <w:t xml:space="preserve"> </w:t>
      </w:r>
      <w:r>
        <w:rPr>
          <w:spacing w:val="-4"/>
        </w:rPr>
        <w:t xml:space="preserve"> </w:t>
      </w:r>
      <w:r>
        <w:rPr>
          <w:spacing w:val="-4"/>
        </w:rPr>
        <w:tab/>
      </w:r>
      <w:r w:rsidRPr="00151FC9">
        <w:rPr>
          <w:spacing w:val="-4"/>
          <w:u w:val="single"/>
        </w:rPr>
        <w:t>No Third-Party Rights.</w:t>
      </w:r>
      <w:r w:rsidRPr="00151FC9">
        <w:rPr>
          <w:spacing w:val="-4"/>
        </w:rPr>
        <w:t xml:space="preserve"> This Agreement is entered into by the parties solely for their own benefit and it creates or grants no rights of any kind in any other party.</w:t>
      </w:r>
    </w:p>
    <w:p w14:paraId="56841D15" w14:textId="77777777" w:rsidR="00602C69" w:rsidRPr="00151FC9" w:rsidRDefault="00602C69" w:rsidP="00602C69">
      <w:pPr>
        <w:pStyle w:val="Style1"/>
        <w:adjustRightInd/>
        <w:ind w:right="-115"/>
        <w:jc w:val="both"/>
        <w:rPr>
          <w:spacing w:val="-4"/>
        </w:rPr>
      </w:pPr>
    </w:p>
    <w:p w14:paraId="255C8C5E" w14:textId="77777777" w:rsidR="00602C69" w:rsidRPr="00151FC9" w:rsidRDefault="00602C69" w:rsidP="00602C69">
      <w:pPr>
        <w:ind w:right="-115"/>
        <w:jc w:val="both"/>
        <w:rPr>
          <w:spacing w:val="-4"/>
        </w:rPr>
      </w:pPr>
      <w:r w:rsidRPr="00154773">
        <w:rPr>
          <w:b/>
          <w:spacing w:val="-4"/>
        </w:rPr>
        <w:t xml:space="preserve">Section </w:t>
      </w:r>
      <w:proofErr w:type="gramStart"/>
      <w:r w:rsidRPr="00154773">
        <w:rPr>
          <w:b/>
          <w:spacing w:val="-4"/>
        </w:rPr>
        <w:t xml:space="preserve">10.5 </w:t>
      </w:r>
      <w:r>
        <w:rPr>
          <w:b/>
          <w:spacing w:val="-4"/>
        </w:rPr>
        <w:t xml:space="preserve"> </w:t>
      </w:r>
      <w:r>
        <w:rPr>
          <w:b/>
          <w:spacing w:val="-4"/>
        </w:rPr>
        <w:tab/>
      </w:r>
      <w:proofErr w:type="gramEnd"/>
      <w:r w:rsidRPr="00151FC9">
        <w:rPr>
          <w:spacing w:val="-4"/>
          <w:u w:val="single"/>
        </w:rPr>
        <w:t>Assignment.</w:t>
      </w:r>
      <w:r w:rsidRPr="00151FC9">
        <w:rPr>
          <w:spacing w:val="-4"/>
        </w:rPr>
        <w:t xml:space="preserve"> The Recipient shall not assign any of its rights or delegate any of its duties under this Agreement without the prior express written consent of </w:t>
      </w:r>
      <w:r w:rsidRPr="00817D38">
        <w:rPr>
          <w:spacing w:val="-4"/>
        </w:rPr>
        <w:t>the County</w:t>
      </w:r>
      <w:r w:rsidRPr="00151FC9">
        <w:rPr>
          <w:spacing w:val="-4"/>
        </w:rPr>
        <w:t>, which may be granted or refused in the County's sole discretion.</w:t>
      </w:r>
    </w:p>
    <w:p w14:paraId="6A81AE8A" w14:textId="77777777" w:rsidR="00602C69" w:rsidRPr="00151FC9" w:rsidRDefault="00602C69" w:rsidP="00602C69">
      <w:pPr>
        <w:pStyle w:val="Style1"/>
        <w:adjustRightInd/>
        <w:ind w:right="-115"/>
        <w:jc w:val="both"/>
        <w:rPr>
          <w:spacing w:val="-4"/>
        </w:rPr>
      </w:pPr>
    </w:p>
    <w:p w14:paraId="0C11CD69" w14:textId="77777777" w:rsidR="00602C69" w:rsidRDefault="00602C69" w:rsidP="00602C69">
      <w:pPr>
        <w:ind w:right="-115"/>
        <w:jc w:val="both"/>
        <w:rPr>
          <w:spacing w:val="-4"/>
        </w:rPr>
      </w:pPr>
      <w:r w:rsidRPr="00154773">
        <w:rPr>
          <w:b/>
          <w:spacing w:val="-4"/>
        </w:rPr>
        <w:t>Section 10.6</w:t>
      </w:r>
      <w:r>
        <w:rPr>
          <w:b/>
          <w:spacing w:val="-4"/>
        </w:rPr>
        <w:t xml:space="preserve">   </w:t>
      </w:r>
      <w:r>
        <w:rPr>
          <w:spacing w:val="-4"/>
        </w:rPr>
        <w:tab/>
      </w:r>
      <w:r>
        <w:rPr>
          <w:spacing w:val="-4"/>
          <w:u w:val="single"/>
        </w:rPr>
        <w:t>Choice of Law; Venue;</w:t>
      </w:r>
      <w:r w:rsidRPr="00151FC9">
        <w:rPr>
          <w:spacing w:val="-4"/>
          <w:u w:val="single"/>
        </w:rPr>
        <w:t xml:space="preserve"> Jurisdiction.</w:t>
      </w:r>
      <w:r w:rsidRPr="00151FC9">
        <w:rPr>
          <w:spacing w:val="-4"/>
        </w:rPr>
        <w:t xml:space="preserve"> This Agreement shall be governed by the laws of the State of Washington. </w:t>
      </w:r>
      <w:r>
        <w:rPr>
          <w:spacing w:val="-4"/>
        </w:rPr>
        <w:t xml:space="preserve">  </w:t>
      </w:r>
      <w:r w:rsidRPr="00151FC9">
        <w:rPr>
          <w:spacing w:val="-4"/>
        </w:rPr>
        <w:t xml:space="preserve">In the event of a legal proceeding, venue shall be only in </w:t>
      </w:r>
      <w:r>
        <w:rPr>
          <w:spacing w:val="-4"/>
        </w:rPr>
        <w:t>a</w:t>
      </w:r>
      <w:r w:rsidRPr="00151FC9">
        <w:rPr>
          <w:spacing w:val="-4"/>
        </w:rPr>
        <w:t xml:space="preserve"> court of competent jurisdiction in </w:t>
      </w:r>
      <w:r>
        <w:rPr>
          <w:spacing w:val="-4"/>
        </w:rPr>
        <w:t xml:space="preserve">Kittitas </w:t>
      </w:r>
      <w:r w:rsidRPr="00151FC9">
        <w:rPr>
          <w:spacing w:val="-4"/>
        </w:rPr>
        <w:t xml:space="preserve">County. Each party hereby consents to the personal jurisdiction of the courts of the State of Washington, County of </w:t>
      </w:r>
      <w:r>
        <w:rPr>
          <w:spacing w:val="-4"/>
        </w:rPr>
        <w:t xml:space="preserve">Kittitas.  </w:t>
      </w:r>
      <w:r w:rsidRPr="00151FC9">
        <w:rPr>
          <w:spacing w:val="-4"/>
        </w:rPr>
        <w:t>This section shall survive the termination of this Agreement.</w:t>
      </w:r>
    </w:p>
    <w:p w14:paraId="2201F07D" w14:textId="77777777" w:rsidR="00602C69" w:rsidRDefault="00602C69" w:rsidP="00602C69">
      <w:pPr>
        <w:ind w:right="-115"/>
        <w:jc w:val="both"/>
        <w:rPr>
          <w:spacing w:val="-4"/>
        </w:rPr>
      </w:pPr>
    </w:p>
    <w:p w14:paraId="3F73BFDB" w14:textId="77777777" w:rsidR="00602C69" w:rsidRPr="00151FC9" w:rsidRDefault="00602C69" w:rsidP="00602C69">
      <w:pPr>
        <w:ind w:right="-115"/>
        <w:jc w:val="both"/>
        <w:rPr>
          <w:spacing w:val="2"/>
        </w:rPr>
      </w:pPr>
      <w:r w:rsidRPr="00154773">
        <w:rPr>
          <w:b/>
          <w:spacing w:val="2"/>
        </w:rPr>
        <w:t xml:space="preserve">Section </w:t>
      </w:r>
      <w:proofErr w:type="gramStart"/>
      <w:r w:rsidRPr="00154773">
        <w:rPr>
          <w:b/>
          <w:spacing w:val="2"/>
        </w:rPr>
        <w:t>10.7</w:t>
      </w:r>
      <w:r w:rsidRPr="00151FC9">
        <w:rPr>
          <w:spacing w:val="2"/>
        </w:rPr>
        <w:t xml:space="preserve"> </w:t>
      </w:r>
      <w:r>
        <w:rPr>
          <w:spacing w:val="2"/>
        </w:rPr>
        <w:t xml:space="preserve"> </w:t>
      </w:r>
      <w:r>
        <w:rPr>
          <w:spacing w:val="2"/>
        </w:rPr>
        <w:tab/>
      </w:r>
      <w:proofErr w:type="gramEnd"/>
      <w:r w:rsidRPr="00151FC9">
        <w:rPr>
          <w:spacing w:val="2"/>
          <w:u w:val="single"/>
        </w:rPr>
        <w:t>Waiver.</w:t>
      </w:r>
      <w:r w:rsidRPr="00151FC9">
        <w:rPr>
          <w:spacing w:val="2"/>
        </w:rPr>
        <w:t xml:space="preserve"> No term or condition of this Agreement shall be deemed waived unless such waiver is expressly agreed to in writing by the party granting the waiver. In addition, </w:t>
      </w:r>
      <w:r w:rsidRPr="00151FC9">
        <w:t>waiver of any breach of this Agreement shall not be deemed a waiver of any prior or subsequent</w:t>
      </w:r>
      <w:r w:rsidRPr="00151FC9">
        <w:rPr>
          <w:spacing w:val="2"/>
        </w:rPr>
        <w:t xml:space="preserve"> breach.</w:t>
      </w:r>
    </w:p>
    <w:p w14:paraId="5694033B" w14:textId="77777777" w:rsidR="00602C69" w:rsidRPr="00151FC9" w:rsidRDefault="00602C69" w:rsidP="00602C69">
      <w:pPr>
        <w:pStyle w:val="Style1"/>
        <w:adjustRightInd/>
        <w:ind w:right="-115"/>
        <w:jc w:val="both"/>
        <w:rPr>
          <w:spacing w:val="2"/>
        </w:rPr>
      </w:pPr>
    </w:p>
    <w:p w14:paraId="074CE400" w14:textId="77777777" w:rsidR="00602C69" w:rsidRPr="00151FC9" w:rsidRDefault="00602C69" w:rsidP="00602C69">
      <w:pPr>
        <w:pStyle w:val="Style2"/>
        <w:adjustRightInd/>
        <w:ind w:right="-115"/>
        <w:jc w:val="both"/>
        <w:rPr>
          <w:spacing w:val="2"/>
        </w:rPr>
      </w:pPr>
      <w:r w:rsidRPr="00154773">
        <w:rPr>
          <w:b/>
          <w:spacing w:val="2"/>
        </w:rPr>
        <w:t xml:space="preserve">Section </w:t>
      </w:r>
      <w:proofErr w:type="gramStart"/>
      <w:r w:rsidRPr="00154773">
        <w:rPr>
          <w:b/>
          <w:spacing w:val="2"/>
        </w:rPr>
        <w:t>10.8</w:t>
      </w:r>
      <w:r w:rsidRPr="00151FC9">
        <w:rPr>
          <w:spacing w:val="2"/>
        </w:rPr>
        <w:t xml:space="preserve"> </w:t>
      </w:r>
      <w:r>
        <w:rPr>
          <w:spacing w:val="2"/>
        </w:rPr>
        <w:t xml:space="preserve"> </w:t>
      </w:r>
      <w:r>
        <w:rPr>
          <w:spacing w:val="2"/>
        </w:rPr>
        <w:tab/>
      </w:r>
      <w:proofErr w:type="gramEnd"/>
      <w:r w:rsidRPr="00151FC9">
        <w:rPr>
          <w:spacing w:val="2"/>
          <w:u w:val="single"/>
        </w:rPr>
        <w:t>Amendment.</w:t>
      </w:r>
      <w:r w:rsidRPr="00151FC9">
        <w:rPr>
          <w:spacing w:val="2"/>
        </w:rPr>
        <w:t xml:space="preserve"> This Agreement can be amended only by a writing executed by the parties.</w:t>
      </w:r>
    </w:p>
    <w:p w14:paraId="2BD38741" w14:textId="77777777" w:rsidR="00602C69" w:rsidRPr="00151FC9" w:rsidRDefault="00602C69" w:rsidP="00602C69">
      <w:pPr>
        <w:pStyle w:val="Style1"/>
        <w:adjustRightInd/>
        <w:ind w:right="-115"/>
        <w:jc w:val="both"/>
        <w:rPr>
          <w:spacing w:val="2"/>
        </w:rPr>
      </w:pPr>
    </w:p>
    <w:p w14:paraId="6CF88561" w14:textId="77777777" w:rsidR="00602C69" w:rsidRPr="00151FC9" w:rsidRDefault="00602C69" w:rsidP="00602C69">
      <w:pPr>
        <w:pStyle w:val="Style2"/>
        <w:adjustRightInd/>
        <w:ind w:right="-115"/>
        <w:jc w:val="both"/>
        <w:rPr>
          <w:spacing w:val="2"/>
        </w:rPr>
      </w:pPr>
      <w:r w:rsidRPr="00076B1E">
        <w:rPr>
          <w:b/>
          <w:spacing w:val="2"/>
        </w:rPr>
        <w:t xml:space="preserve">Section </w:t>
      </w:r>
      <w:proofErr w:type="gramStart"/>
      <w:r w:rsidRPr="00076B1E">
        <w:rPr>
          <w:b/>
          <w:spacing w:val="2"/>
        </w:rPr>
        <w:t>10.9</w:t>
      </w:r>
      <w:r w:rsidRPr="00151FC9">
        <w:rPr>
          <w:spacing w:val="2"/>
        </w:rPr>
        <w:t xml:space="preserve"> </w:t>
      </w:r>
      <w:r>
        <w:rPr>
          <w:spacing w:val="2"/>
        </w:rPr>
        <w:t xml:space="preserve"> </w:t>
      </w:r>
      <w:r>
        <w:rPr>
          <w:spacing w:val="2"/>
        </w:rPr>
        <w:tab/>
      </w:r>
      <w:proofErr w:type="gramEnd"/>
      <w:r w:rsidRPr="00151FC9">
        <w:rPr>
          <w:spacing w:val="2"/>
          <w:u w:val="single"/>
        </w:rPr>
        <w:t>Entire Agreement.</w:t>
      </w:r>
      <w:r w:rsidRPr="00151FC9">
        <w:rPr>
          <w:spacing w:val="2"/>
        </w:rPr>
        <w:t xml:space="preserve"> The parties acknowledge that this Agreement is the complete expression of their agreement regarding the subject matter of this Agreement. Any oral or written representations or understandings not incorporated into this Agreement are specifically excluded.</w:t>
      </w:r>
    </w:p>
    <w:p w14:paraId="1521BFFE" w14:textId="77777777" w:rsidR="00602C69" w:rsidRPr="00151FC9" w:rsidRDefault="00602C69" w:rsidP="00602C69">
      <w:pPr>
        <w:pStyle w:val="Style1"/>
        <w:adjustRightInd/>
        <w:ind w:right="-115"/>
        <w:jc w:val="both"/>
        <w:rPr>
          <w:spacing w:val="2"/>
        </w:rPr>
      </w:pPr>
    </w:p>
    <w:p w14:paraId="4ACF4086" w14:textId="77777777" w:rsidR="00602C69" w:rsidRPr="00151FC9" w:rsidRDefault="00602C69" w:rsidP="00602C69">
      <w:pPr>
        <w:pStyle w:val="Style2"/>
        <w:adjustRightInd/>
        <w:ind w:right="-115"/>
        <w:jc w:val="both"/>
        <w:rPr>
          <w:spacing w:val="2"/>
        </w:rPr>
      </w:pPr>
      <w:r>
        <w:rPr>
          <w:b/>
          <w:spacing w:val="2"/>
        </w:rPr>
        <w:t>Section 1</w:t>
      </w:r>
      <w:r w:rsidRPr="00076B1E">
        <w:rPr>
          <w:b/>
          <w:spacing w:val="2"/>
        </w:rPr>
        <w:t xml:space="preserve">0.10 </w:t>
      </w:r>
      <w:r>
        <w:rPr>
          <w:b/>
          <w:spacing w:val="2"/>
        </w:rPr>
        <w:tab/>
      </w:r>
      <w:r w:rsidRPr="00151FC9">
        <w:rPr>
          <w:spacing w:val="2"/>
          <w:u w:val="single"/>
        </w:rPr>
        <w:t>Headings.</w:t>
      </w:r>
      <w:r w:rsidRPr="00151FC9">
        <w:rPr>
          <w:spacing w:val="2"/>
        </w:rPr>
        <w:t xml:space="preserve"> The headings in this Agreement are for convenience only and shall not be deemed to affect the meaning of its provisions.</w:t>
      </w:r>
    </w:p>
    <w:p w14:paraId="0BEB38F0" w14:textId="77777777" w:rsidR="00602C69" w:rsidRPr="00151FC9" w:rsidRDefault="00602C69" w:rsidP="00602C69">
      <w:pPr>
        <w:pStyle w:val="Style1"/>
        <w:adjustRightInd/>
        <w:ind w:right="-115"/>
        <w:rPr>
          <w:spacing w:val="2"/>
        </w:rPr>
      </w:pPr>
    </w:p>
    <w:p w14:paraId="59F40403" w14:textId="77777777" w:rsidR="00602C69" w:rsidRPr="00151FC9" w:rsidRDefault="00602C69" w:rsidP="00602C69">
      <w:pPr>
        <w:ind w:right="-115"/>
        <w:jc w:val="both"/>
        <w:rPr>
          <w:spacing w:val="2"/>
        </w:rPr>
      </w:pPr>
      <w:r w:rsidRPr="00076B1E">
        <w:rPr>
          <w:b/>
          <w:spacing w:val="2"/>
        </w:rPr>
        <w:t>Section 10.11</w:t>
      </w:r>
      <w:r w:rsidRPr="00151FC9">
        <w:rPr>
          <w:spacing w:val="2"/>
        </w:rPr>
        <w:t xml:space="preserve"> </w:t>
      </w:r>
      <w:r>
        <w:rPr>
          <w:spacing w:val="2"/>
        </w:rPr>
        <w:tab/>
      </w:r>
      <w:r w:rsidRPr="00151FC9">
        <w:rPr>
          <w:spacing w:val="2"/>
          <w:u w:val="single"/>
        </w:rPr>
        <w:t>Severability.</w:t>
      </w:r>
      <w:r w:rsidRPr="00151FC9">
        <w:rPr>
          <w:spacing w:val="2"/>
        </w:rPr>
        <w:t xml:space="preserve"> If any provision of this Agreement is held by a court of competent </w:t>
      </w:r>
      <w:r w:rsidRPr="00151FC9">
        <w:t>jurisdiction to be invalid, such invalidity shall not affect the validity of the remaining provisions</w:t>
      </w:r>
      <w:r w:rsidRPr="00151FC9">
        <w:rPr>
          <w:spacing w:val="2"/>
        </w:rPr>
        <w:t xml:space="preserve"> </w:t>
      </w:r>
      <w:r w:rsidRPr="00151FC9">
        <w:rPr>
          <w:spacing w:val="2"/>
        </w:rPr>
        <w:lastRenderedPageBreak/>
        <w:t>that can be given effect without the invalid provision, provided that the underlying intent of the parties can still be given effect.</w:t>
      </w:r>
    </w:p>
    <w:p w14:paraId="014AC31B" w14:textId="77777777" w:rsidR="00602C69" w:rsidRPr="00151FC9" w:rsidRDefault="00602C69" w:rsidP="00602C69">
      <w:pPr>
        <w:pStyle w:val="Style1"/>
        <w:adjustRightInd/>
        <w:ind w:right="-115"/>
        <w:rPr>
          <w:spacing w:val="2"/>
        </w:rPr>
      </w:pPr>
    </w:p>
    <w:p w14:paraId="2C2B9862" w14:textId="77777777" w:rsidR="00602C69" w:rsidRPr="00151FC9" w:rsidRDefault="00602C69" w:rsidP="00602C69">
      <w:pPr>
        <w:pStyle w:val="Style2"/>
        <w:adjustRightInd/>
        <w:ind w:right="-115"/>
        <w:jc w:val="both"/>
        <w:rPr>
          <w:spacing w:val="2"/>
        </w:rPr>
      </w:pPr>
      <w:r w:rsidRPr="00076B1E">
        <w:rPr>
          <w:b/>
          <w:spacing w:val="2"/>
        </w:rPr>
        <w:t>Section 10.1</w:t>
      </w:r>
      <w:r>
        <w:rPr>
          <w:b/>
          <w:spacing w:val="2"/>
        </w:rPr>
        <w:t>2</w:t>
      </w:r>
      <w:r>
        <w:rPr>
          <w:b/>
          <w:spacing w:val="2"/>
        </w:rPr>
        <w:tab/>
      </w:r>
      <w:r w:rsidRPr="00151FC9">
        <w:rPr>
          <w:spacing w:val="2"/>
          <w:u w:val="single"/>
        </w:rPr>
        <w:t>Signature Authority.</w:t>
      </w:r>
      <w:r w:rsidRPr="00151FC9">
        <w:rPr>
          <w:spacing w:val="2"/>
        </w:rPr>
        <w:t xml:space="preserve"> Each person signing this Agreement on behalf of a party warrants that he or she has full authority to sign this Agreement on that party's behalf.</w:t>
      </w:r>
    </w:p>
    <w:p w14:paraId="1F81BC93" w14:textId="77777777" w:rsidR="00602C69" w:rsidRPr="00151FC9" w:rsidRDefault="00602C69" w:rsidP="00602C69">
      <w:pPr>
        <w:pStyle w:val="Style1"/>
        <w:adjustRightInd/>
        <w:ind w:right="-115"/>
        <w:rPr>
          <w:spacing w:val="2"/>
        </w:rPr>
      </w:pPr>
    </w:p>
    <w:p w14:paraId="4F2C11A1" w14:textId="77777777" w:rsidR="00602C69" w:rsidRPr="00151FC9" w:rsidRDefault="00602C69" w:rsidP="00602C69">
      <w:pPr>
        <w:pStyle w:val="Style2"/>
        <w:adjustRightInd/>
        <w:ind w:right="-115"/>
        <w:jc w:val="both"/>
        <w:rPr>
          <w:spacing w:val="2"/>
        </w:rPr>
      </w:pPr>
      <w:r w:rsidRPr="00076B1E">
        <w:rPr>
          <w:b/>
          <w:spacing w:val="2"/>
        </w:rPr>
        <w:t>Section 10.13</w:t>
      </w:r>
      <w:r w:rsidRPr="00151FC9">
        <w:rPr>
          <w:spacing w:val="2"/>
        </w:rPr>
        <w:t xml:space="preserve"> </w:t>
      </w:r>
      <w:r>
        <w:rPr>
          <w:spacing w:val="2"/>
          <w:u w:val="single"/>
        </w:rPr>
        <w:tab/>
        <w:t>Cou</w:t>
      </w:r>
      <w:r w:rsidRPr="00151FC9">
        <w:rPr>
          <w:spacing w:val="2"/>
          <w:u w:val="single"/>
        </w:rPr>
        <w:t>nterparts.</w:t>
      </w:r>
      <w:r w:rsidRPr="00151FC9">
        <w:rPr>
          <w:spacing w:val="2"/>
        </w:rPr>
        <w:t xml:space="preserve"> This Agreement may be executed in counterparts, each of which shall be deemed an original and all of which together shall be deemed one agreement. Each counterpart may be executed and delivered by facsimile to the other party.</w:t>
      </w:r>
    </w:p>
    <w:p w14:paraId="68AD34DA" w14:textId="77777777" w:rsidR="00602C69" w:rsidRPr="00151FC9" w:rsidRDefault="00602C69" w:rsidP="00602C69">
      <w:pPr>
        <w:pStyle w:val="Style1"/>
        <w:adjustRightInd/>
        <w:ind w:right="-115"/>
        <w:rPr>
          <w:spacing w:val="2"/>
        </w:rPr>
      </w:pPr>
    </w:p>
    <w:p w14:paraId="57D16BCE" w14:textId="77777777" w:rsidR="00602C69" w:rsidRDefault="00602C69" w:rsidP="00602C69">
      <w:pPr>
        <w:widowControl/>
        <w:jc w:val="both"/>
      </w:pPr>
      <w:r w:rsidRPr="00076B1E">
        <w:rPr>
          <w:b/>
          <w:spacing w:val="2"/>
        </w:rPr>
        <w:t>Section 10.14</w:t>
      </w:r>
      <w:r w:rsidRPr="00151FC9">
        <w:rPr>
          <w:spacing w:val="2"/>
        </w:rPr>
        <w:t xml:space="preserve"> </w:t>
      </w:r>
      <w:r>
        <w:rPr>
          <w:spacing w:val="2"/>
        </w:rPr>
        <w:tab/>
      </w:r>
      <w:r w:rsidRPr="00151FC9">
        <w:rPr>
          <w:spacing w:val="2"/>
          <w:u w:val="single"/>
        </w:rPr>
        <w:t>Exhibits.</w:t>
      </w:r>
      <w:r w:rsidRPr="00151FC9">
        <w:rPr>
          <w:spacing w:val="2"/>
        </w:rPr>
        <w:t xml:space="preserve"> The following exhibits are incorporated into this Agreement by </w:t>
      </w:r>
      <w:r w:rsidRPr="00151FC9">
        <w:t xml:space="preserve">reference: (a) Exhibit A — </w:t>
      </w:r>
      <w:r w:rsidR="00951670">
        <w:t>Attached Application.</w:t>
      </w:r>
    </w:p>
    <w:p w14:paraId="1821AB29" w14:textId="77777777" w:rsidR="00602C69" w:rsidRDefault="00602C69" w:rsidP="00602C69"/>
    <w:p w14:paraId="5EAFF7E5" w14:textId="77777777" w:rsidR="00602C69" w:rsidRDefault="00602C69" w:rsidP="00602C69"/>
    <w:p w14:paraId="1FC5E848" w14:textId="77777777" w:rsidR="00D476E1" w:rsidRPr="00D476E1" w:rsidRDefault="00D476E1" w:rsidP="00D476E1">
      <w:pPr>
        <w:ind w:left="2880" w:firstLine="720"/>
        <w:rPr>
          <w:b/>
        </w:rPr>
      </w:pPr>
      <w:r w:rsidRPr="00D476E1">
        <w:rPr>
          <w:b/>
        </w:rPr>
        <w:t>BOARD OF COUNTY COMMISSIONERS</w:t>
      </w:r>
    </w:p>
    <w:p w14:paraId="066CCEB4" w14:textId="77777777" w:rsidR="00D476E1" w:rsidRPr="00D476E1" w:rsidRDefault="00D476E1" w:rsidP="00D476E1">
      <w:pPr>
        <w:pStyle w:val="Heading3"/>
        <w:rPr>
          <w:b/>
          <w:szCs w:val="24"/>
        </w:rPr>
      </w:pPr>
      <w:r w:rsidRPr="00D476E1">
        <w:rPr>
          <w:b/>
          <w:szCs w:val="24"/>
        </w:rPr>
        <w:tab/>
      </w:r>
      <w:r w:rsidRPr="00D476E1">
        <w:rPr>
          <w:b/>
          <w:szCs w:val="24"/>
        </w:rPr>
        <w:tab/>
      </w:r>
      <w:r w:rsidRPr="00D476E1">
        <w:rPr>
          <w:b/>
          <w:szCs w:val="24"/>
        </w:rPr>
        <w:tab/>
      </w:r>
      <w:r w:rsidRPr="00D476E1">
        <w:rPr>
          <w:b/>
          <w:szCs w:val="24"/>
        </w:rPr>
        <w:tab/>
      </w:r>
      <w:r w:rsidRPr="00D476E1">
        <w:rPr>
          <w:b/>
          <w:szCs w:val="24"/>
        </w:rPr>
        <w:tab/>
        <w:t>KITTITAS COUNTY, WASHINGTON</w:t>
      </w:r>
    </w:p>
    <w:p w14:paraId="174279E1" w14:textId="77777777" w:rsidR="00D476E1" w:rsidRPr="00D476E1" w:rsidRDefault="00D476E1" w:rsidP="00D476E1">
      <w:r w:rsidRPr="00D476E1">
        <w:tab/>
      </w:r>
      <w:r w:rsidRPr="00D476E1">
        <w:tab/>
      </w:r>
      <w:r w:rsidRPr="00D476E1">
        <w:tab/>
      </w:r>
      <w:r w:rsidRPr="00D476E1">
        <w:tab/>
      </w:r>
      <w:r w:rsidRPr="00D476E1">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p>
    <w:p w14:paraId="6C4A5FD6" w14:textId="77777777" w:rsidR="00D476E1" w:rsidRPr="00D476E1" w:rsidRDefault="00D476E1" w:rsidP="00D476E1">
      <w:r w:rsidRPr="00D476E1">
        <w:tab/>
      </w:r>
      <w:r w:rsidRPr="00D476E1">
        <w:tab/>
      </w:r>
      <w:r w:rsidRPr="00D476E1">
        <w:tab/>
      </w:r>
      <w:r w:rsidRPr="00D476E1">
        <w:tab/>
      </w:r>
      <w:r w:rsidRPr="00D476E1">
        <w:tab/>
        <w:t>Chair</w:t>
      </w:r>
    </w:p>
    <w:p w14:paraId="7C4B904C" w14:textId="77777777" w:rsidR="00D476E1" w:rsidRPr="00D476E1" w:rsidRDefault="00D476E1" w:rsidP="00D476E1">
      <w:r w:rsidRPr="00D476E1">
        <w:tab/>
      </w:r>
      <w:r w:rsidRPr="00D476E1">
        <w:tab/>
      </w:r>
      <w:r w:rsidRPr="00D476E1">
        <w:tab/>
      </w:r>
      <w:r w:rsidRPr="00D476E1">
        <w:tab/>
      </w:r>
      <w:r w:rsidRPr="00D476E1">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p>
    <w:p w14:paraId="79EBA1AD" w14:textId="77777777" w:rsidR="00D476E1" w:rsidRPr="00D476E1" w:rsidRDefault="00D476E1" w:rsidP="00D476E1">
      <w:r w:rsidRPr="00D476E1">
        <w:tab/>
      </w:r>
      <w:r w:rsidRPr="00D476E1">
        <w:tab/>
      </w:r>
      <w:r w:rsidRPr="00D476E1">
        <w:tab/>
      </w:r>
      <w:r w:rsidRPr="00D476E1">
        <w:tab/>
      </w:r>
      <w:r w:rsidRPr="00D476E1">
        <w:tab/>
        <w:t>Vice-Chair</w:t>
      </w:r>
      <w:r w:rsidRPr="00D476E1">
        <w:tab/>
      </w:r>
    </w:p>
    <w:p w14:paraId="5FA6639B" w14:textId="77777777" w:rsidR="00D476E1" w:rsidRPr="00D476E1" w:rsidRDefault="00D476E1" w:rsidP="00D476E1">
      <w:r w:rsidRPr="00D476E1">
        <w:tab/>
      </w:r>
      <w:r w:rsidRPr="00D476E1">
        <w:tab/>
      </w:r>
      <w:r w:rsidRPr="00D476E1">
        <w:tab/>
      </w:r>
      <w:r w:rsidRPr="00D476E1">
        <w:tab/>
      </w:r>
      <w:r w:rsidRPr="00D476E1">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p>
    <w:p w14:paraId="0D481198" w14:textId="77777777" w:rsidR="00D476E1" w:rsidRPr="00D476E1" w:rsidRDefault="00D476E1" w:rsidP="00D476E1">
      <w:pPr>
        <w:ind w:left="720"/>
      </w:pPr>
      <w:r w:rsidRPr="00D476E1">
        <w:tab/>
      </w:r>
      <w:r w:rsidRPr="00D476E1">
        <w:tab/>
      </w:r>
      <w:r w:rsidRPr="00D476E1">
        <w:tab/>
      </w:r>
      <w:r w:rsidRPr="00D476E1">
        <w:tab/>
        <w:t>Commissioner</w:t>
      </w:r>
    </w:p>
    <w:p w14:paraId="20D7B75B" w14:textId="77777777" w:rsidR="00D476E1" w:rsidRPr="00D476E1" w:rsidRDefault="00D476E1" w:rsidP="00D476E1"/>
    <w:p w14:paraId="0EA1EE4F" w14:textId="77777777" w:rsidR="00D476E1" w:rsidRPr="00D476E1" w:rsidRDefault="00D476E1" w:rsidP="00D476E1">
      <w:r w:rsidRPr="00D476E1">
        <w:rPr>
          <w:b/>
        </w:rPr>
        <w:t>ATTEST</w:t>
      </w:r>
      <w:r w:rsidRPr="00D476E1">
        <w:t>:</w:t>
      </w:r>
      <w:r w:rsidRPr="00D476E1">
        <w:tab/>
      </w:r>
      <w:r w:rsidRPr="00D476E1">
        <w:tab/>
      </w:r>
      <w:r w:rsidRPr="00D476E1">
        <w:tab/>
      </w:r>
      <w:r w:rsidRPr="00D476E1">
        <w:tab/>
        <w:t>APPROVED AS TO FORM:</w:t>
      </w:r>
    </w:p>
    <w:p w14:paraId="754014C7" w14:textId="77777777" w:rsidR="00D476E1" w:rsidRPr="00D476E1" w:rsidRDefault="00D476E1" w:rsidP="00D476E1">
      <w:r w:rsidRPr="00D476E1">
        <w:rPr>
          <w:b/>
        </w:rPr>
        <w:t>_______________________</w:t>
      </w:r>
      <w:r w:rsidRPr="00D476E1">
        <w:rPr>
          <w:b/>
        </w:rPr>
        <w:tab/>
      </w:r>
      <w:r>
        <w:rPr>
          <w:b/>
        </w:rPr>
        <w:tab/>
      </w:r>
      <w:r w:rsidRPr="00D476E1">
        <w:rPr>
          <w:b/>
        </w:rPr>
        <w:t>_________________________________</w:t>
      </w:r>
    </w:p>
    <w:p w14:paraId="366A0C75" w14:textId="77777777" w:rsidR="00D476E1" w:rsidRPr="00D476E1" w:rsidRDefault="00D476E1" w:rsidP="00D476E1">
      <w:r w:rsidRPr="00D476E1">
        <w:tab/>
      </w:r>
      <w:r w:rsidRPr="00D476E1">
        <w:tab/>
      </w:r>
      <w:r w:rsidRPr="00D476E1">
        <w:tab/>
      </w:r>
      <w:r w:rsidRPr="00D476E1">
        <w:rPr>
          <w:b/>
        </w:rPr>
        <w:tab/>
      </w:r>
      <w:r w:rsidRPr="00D476E1">
        <w:rPr>
          <w:b/>
        </w:rPr>
        <w:tab/>
      </w:r>
      <w:r w:rsidRPr="00D476E1">
        <w:t>Douglas R. Mitchell, Deputy Prosecuting Attorney</w:t>
      </w:r>
    </w:p>
    <w:p w14:paraId="1D6CA937" w14:textId="77777777" w:rsidR="00D476E1" w:rsidRPr="00D476E1" w:rsidRDefault="00D476E1" w:rsidP="00D476E1">
      <w:r w:rsidRPr="00D476E1">
        <w:rPr>
          <w:rFonts w:ascii="MS Gothic" w:eastAsia="MS Gothic" w:hAnsi="MS Gothic" w:cs="MS Gothic" w:hint="eastAsia"/>
        </w:rPr>
        <w:t>☐</w:t>
      </w:r>
      <w:r w:rsidRPr="00D476E1">
        <w:t xml:space="preserve"> Clerk of the Board- Julie Kjorsvik</w:t>
      </w:r>
    </w:p>
    <w:p w14:paraId="6CA46C1C" w14:textId="77777777" w:rsidR="00602C69" w:rsidRPr="00D476E1" w:rsidRDefault="00D476E1" w:rsidP="00D476E1">
      <w:pPr>
        <w:rPr>
          <w:spacing w:val="4"/>
          <w:sz w:val="22"/>
          <w:szCs w:val="22"/>
        </w:rPr>
      </w:pPr>
      <w:r w:rsidRPr="00D476E1">
        <w:rPr>
          <w:rFonts w:ascii="MS Gothic" w:eastAsia="MS Gothic" w:hAnsi="MS Gothic" w:cs="MS Gothic" w:hint="eastAsia"/>
        </w:rPr>
        <w:t>☐</w:t>
      </w:r>
      <w:r w:rsidRPr="00D476E1">
        <w:t xml:space="preserve"> Deputy Clerk of the Board- Mandy Buchholz</w:t>
      </w:r>
    </w:p>
    <w:p w14:paraId="7AD452CC" w14:textId="77777777" w:rsidR="00602C69" w:rsidRDefault="00602C69" w:rsidP="00602C69">
      <w:pPr>
        <w:ind w:left="3600"/>
        <w:rPr>
          <w:spacing w:val="4"/>
          <w:sz w:val="22"/>
          <w:szCs w:val="22"/>
        </w:rPr>
      </w:pPr>
    </w:p>
    <w:p w14:paraId="3E795A37" w14:textId="77777777" w:rsidR="00602C69" w:rsidRDefault="00602C69" w:rsidP="00602C69">
      <w:pPr>
        <w:ind w:left="3600"/>
        <w:rPr>
          <w:spacing w:val="4"/>
          <w:sz w:val="22"/>
          <w:szCs w:val="22"/>
        </w:rPr>
      </w:pPr>
    </w:p>
    <w:p w14:paraId="5086BE6E" w14:textId="77777777" w:rsidR="00602C69" w:rsidRDefault="00602C69" w:rsidP="00602C69">
      <w:pPr>
        <w:rPr>
          <w:spacing w:val="4"/>
          <w:u w:val="single"/>
        </w:rPr>
      </w:pPr>
      <w:r w:rsidRPr="00196D3C">
        <w:rPr>
          <w:b/>
          <w:spacing w:val="4"/>
        </w:rPr>
        <w:t>RECIPIENT:</w:t>
      </w:r>
      <w:r>
        <w:rPr>
          <w:b/>
          <w:spacing w:val="4"/>
        </w:rPr>
        <w:tab/>
      </w:r>
      <w:r>
        <w:rPr>
          <w:b/>
          <w:spacing w:val="4"/>
        </w:rPr>
        <w:tab/>
      </w:r>
      <w:r>
        <w:rPr>
          <w:b/>
          <w:spacing w:val="4"/>
        </w:rPr>
        <w:tab/>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t>_______________________________________</w:t>
      </w:r>
    </w:p>
    <w:p w14:paraId="5C44629E" w14:textId="77777777" w:rsidR="00602C69" w:rsidRDefault="00602C69" w:rsidP="00602C69">
      <w:pPr>
        <w:rPr>
          <w:spacing w:val="4"/>
        </w:rPr>
      </w:pPr>
      <w:r>
        <w:rPr>
          <w:spacing w:val="4"/>
        </w:rPr>
        <w:tab/>
      </w:r>
      <w:r>
        <w:rPr>
          <w:spacing w:val="4"/>
        </w:rPr>
        <w:tab/>
      </w:r>
      <w:r>
        <w:rPr>
          <w:spacing w:val="4"/>
        </w:rPr>
        <w:tab/>
      </w:r>
      <w:r>
        <w:rPr>
          <w:spacing w:val="4"/>
        </w:rPr>
        <w:tab/>
      </w:r>
      <w:r>
        <w:rPr>
          <w:spacing w:val="4"/>
        </w:rPr>
        <w:tab/>
        <w:t xml:space="preserve">By:  (Print Name) </w:t>
      </w:r>
    </w:p>
    <w:p w14:paraId="46882D60" w14:textId="77777777" w:rsidR="00602C69" w:rsidRDefault="00602C69" w:rsidP="00602C69">
      <w:pPr>
        <w:rPr>
          <w:spacing w:val="4"/>
        </w:rPr>
      </w:pPr>
      <w:r>
        <w:rPr>
          <w:spacing w:val="4"/>
        </w:rPr>
        <w:tab/>
      </w:r>
      <w:r>
        <w:rPr>
          <w:spacing w:val="4"/>
        </w:rPr>
        <w:tab/>
      </w:r>
      <w:r>
        <w:rPr>
          <w:spacing w:val="4"/>
        </w:rPr>
        <w:tab/>
      </w:r>
      <w:r>
        <w:rPr>
          <w:spacing w:val="4"/>
        </w:rPr>
        <w:tab/>
      </w:r>
      <w:r>
        <w:rPr>
          <w:spacing w:val="4"/>
        </w:rPr>
        <w:tab/>
      </w:r>
      <w:r>
        <w:rPr>
          <w:spacing w:val="4"/>
        </w:rPr>
        <w:tab/>
        <w:t xml:space="preserve"> </w:t>
      </w:r>
    </w:p>
    <w:p w14:paraId="71419DE1" w14:textId="77777777" w:rsidR="00602C69" w:rsidRDefault="00602C69" w:rsidP="00602C69">
      <w:pPr>
        <w:rPr>
          <w:spacing w:val="4"/>
        </w:rPr>
      </w:pPr>
      <w:r>
        <w:rPr>
          <w:spacing w:val="4"/>
        </w:rPr>
        <w:tab/>
      </w:r>
      <w:r>
        <w:rPr>
          <w:spacing w:val="4"/>
        </w:rPr>
        <w:tab/>
      </w:r>
      <w:r>
        <w:rPr>
          <w:spacing w:val="4"/>
        </w:rPr>
        <w:tab/>
      </w:r>
      <w:r>
        <w:rPr>
          <w:spacing w:val="4"/>
        </w:rPr>
        <w:tab/>
      </w:r>
      <w:r>
        <w:rPr>
          <w:spacing w:val="4"/>
        </w:rPr>
        <w:tab/>
        <w:t>Title:  __________________________________</w:t>
      </w:r>
    </w:p>
    <w:p w14:paraId="7D52B10D" w14:textId="77777777" w:rsidR="00602C69" w:rsidRDefault="00602C69" w:rsidP="00602C69">
      <w:pPr>
        <w:rPr>
          <w:spacing w:val="4"/>
        </w:rPr>
      </w:pPr>
    </w:p>
    <w:p w14:paraId="685F4AB6" w14:textId="77777777" w:rsidR="00602C69" w:rsidRPr="00151FC9" w:rsidRDefault="00602C69" w:rsidP="00602C69">
      <w:r>
        <w:rPr>
          <w:spacing w:val="4"/>
        </w:rPr>
        <w:t xml:space="preserve">DATE:  _____________________ </w:t>
      </w:r>
    </w:p>
    <w:p w14:paraId="2AC22639" w14:textId="77777777" w:rsidR="00602C69" w:rsidRPr="00FD3DFC" w:rsidRDefault="00602C69" w:rsidP="00602C69">
      <w:pPr>
        <w:ind w:right="-115"/>
        <w:rPr>
          <w:b/>
          <w:spacing w:val="4"/>
        </w:rPr>
      </w:pPr>
      <w:r>
        <w:rPr>
          <w:spacing w:val="2"/>
        </w:rPr>
        <w:br w:type="page"/>
      </w:r>
      <w:r w:rsidRPr="00FD3DFC">
        <w:rPr>
          <w:b/>
          <w:spacing w:val="4"/>
        </w:rPr>
        <w:lastRenderedPageBreak/>
        <w:t xml:space="preserve">STATEMENT OF WORK AND </w:t>
      </w:r>
      <w:r w:rsidR="00C90221">
        <w:rPr>
          <w:b/>
          <w:spacing w:val="4"/>
        </w:rPr>
        <w:t>BUDGET- SEE ATTACHED APPLICATION</w:t>
      </w:r>
      <w:r w:rsidR="0082267C">
        <w:rPr>
          <w:b/>
          <w:spacing w:val="4"/>
        </w:rPr>
        <w:t xml:space="preserve"> REGARDING THE </w:t>
      </w:r>
      <w:r w:rsidR="00D476E1">
        <w:rPr>
          <w:b/>
          <w:spacing w:val="4"/>
        </w:rPr>
        <w:t>SENIOR SUPPORT AND ADVOCACY PROGRAM</w:t>
      </w:r>
    </w:p>
    <w:p w14:paraId="75412714" w14:textId="77777777" w:rsidR="00602C69" w:rsidRDefault="00602C69" w:rsidP="00602C69">
      <w:pPr>
        <w:ind w:right="-115"/>
        <w:rPr>
          <w:b/>
          <w:bCs/>
        </w:rPr>
      </w:pPr>
    </w:p>
    <w:p w14:paraId="5F852A51" w14:textId="77777777" w:rsidR="00602C69" w:rsidRDefault="00602C69" w:rsidP="00602C69">
      <w:pPr>
        <w:pStyle w:val="Default"/>
        <w:ind w:right="-72"/>
        <w:rPr>
          <w:sz w:val="23"/>
          <w:szCs w:val="23"/>
        </w:rPr>
      </w:pPr>
    </w:p>
    <w:p w14:paraId="12B54F9A" w14:textId="77777777" w:rsidR="00602C69" w:rsidRDefault="00602C69" w:rsidP="00602C69">
      <w:pPr>
        <w:ind w:right="-115"/>
        <w:rPr>
          <w:b/>
          <w:bCs/>
        </w:rPr>
      </w:pPr>
      <w:r>
        <w:rPr>
          <w:b/>
          <w:bCs/>
        </w:rPr>
        <w:t>REPORTING</w:t>
      </w:r>
    </w:p>
    <w:p w14:paraId="50BB892E" w14:textId="77777777" w:rsidR="00602C69" w:rsidRPr="00151FC9" w:rsidRDefault="00602C69" w:rsidP="00602C69">
      <w:pPr>
        <w:ind w:right="-115"/>
        <w:rPr>
          <w:b/>
          <w:bCs/>
        </w:rPr>
      </w:pPr>
    </w:p>
    <w:p w14:paraId="458A996E" w14:textId="77777777" w:rsidR="00823FEB" w:rsidRDefault="00602C69" w:rsidP="00602C69">
      <w:pPr>
        <w:tabs>
          <w:tab w:val="left" w:pos="1215"/>
        </w:tabs>
        <w:rPr>
          <w:spacing w:val="2"/>
        </w:rPr>
      </w:pPr>
      <w:r w:rsidRPr="00006B29">
        <w:rPr>
          <w:spacing w:val="2"/>
        </w:rPr>
        <w:t xml:space="preserve">For each </w:t>
      </w:r>
      <w:r w:rsidR="00936205">
        <w:rPr>
          <w:spacing w:val="2"/>
        </w:rPr>
        <w:t>B</w:t>
      </w:r>
      <w:r w:rsidR="000900AA">
        <w:rPr>
          <w:spacing w:val="2"/>
        </w:rPr>
        <w:t>i</w:t>
      </w:r>
      <w:r w:rsidR="00936205">
        <w:rPr>
          <w:spacing w:val="2"/>
        </w:rPr>
        <w:t xml:space="preserve">-Annual </w:t>
      </w:r>
      <w:r w:rsidR="00823FEB">
        <w:rPr>
          <w:spacing w:val="2"/>
        </w:rPr>
        <w:t>Report</w:t>
      </w:r>
      <w:r w:rsidR="00936205">
        <w:rPr>
          <w:spacing w:val="2"/>
        </w:rPr>
        <w:t>, the agency will use the standardized reporting form developed by the Homeless and Affordable Housing Committee.</w:t>
      </w:r>
      <w:r w:rsidR="00823FEB">
        <w:rPr>
          <w:spacing w:val="2"/>
        </w:rPr>
        <w:t xml:space="preserve"> </w:t>
      </w:r>
    </w:p>
    <w:p w14:paraId="712CE421" w14:textId="77777777" w:rsidR="00823FEB" w:rsidRDefault="00823FEB" w:rsidP="00602C69">
      <w:pPr>
        <w:tabs>
          <w:tab w:val="left" w:pos="1215"/>
        </w:tabs>
        <w:rPr>
          <w:spacing w:val="2"/>
        </w:rPr>
      </w:pPr>
    </w:p>
    <w:p w14:paraId="6238B7A7" w14:textId="77777777" w:rsidR="00602C69" w:rsidRDefault="00C36720" w:rsidP="00602C69">
      <w:pPr>
        <w:tabs>
          <w:tab w:val="left" w:pos="1215"/>
        </w:tabs>
        <w:rPr>
          <w:color w:val="FF0000"/>
          <w:spacing w:val="2"/>
        </w:rPr>
      </w:pPr>
      <w:r>
        <w:rPr>
          <w:spacing w:val="2"/>
        </w:rPr>
        <w:t>Quarterly</w:t>
      </w:r>
      <w:r w:rsidR="00602C69" w:rsidRPr="00006B29">
        <w:rPr>
          <w:spacing w:val="2"/>
        </w:rPr>
        <w:t xml:space="preserve"> Report</w:t>
      </w:r>
      <w:r w:rsidR="00936205">
        <w:rPr>
          <w:spacing w:val="2"/>
        </w:rPr>
        <w:t xml:space="preserve">s are due on </w:t>
      </w:r>
      <w:r w:rsidR="00D476E1">
        <w:rPr>
          <w:spacing w:val="2"/>
        </w:rPr>
        <w:t xml:space="preserve">or before </w:t>
      </w:r>
      <w:r w:rsidR="00936205">
        <w:rPr>
          <w:spacing w:val="2"/>
        </w:rPr>
        <w:t xml:space="preserve">the </w:t>
      </w:r>
      <w:r w:rsidR="00D476E1">
        <w:rPr>
          <w:spacing w:val="2"/>
        </w:rPr>
        <w:t>15th day of each April, July, October and the following January of each year of this Grant Agreement starting on April 15, 2020, with the final report due on or before January 15, 2025.</w:t>
      </w:r>
    </w:p>
    <w:p w14:paraId="34EA70A3" w14:textId="77777777" w:rsidR="00823FEB" w:rsidRDefault="00823FEB" w:rsidP="00602C69">
      <w:pPr>
        <w:tabs>
          <w:tab w:val="left" w:pos="1215"/>
        </w:tabs>
        <w:rPr>
          <w:color w:val="FF0000"/>
          <w:spacing w:val="2"/>
        </w:rPr>
      </w:pPr>
    </w:p>
    <w:p w14:paraId="20EFF76E" w14:textId="77777777" w:rsidR="00602C69" w:rsidRPr="00222A70" w:rsidRDefault="00361993" w:rsidP="00602C69">
      <w:pPr>
        <w:tabs>
          <w:tab w:val="left" w:pos="1215"/>
        </w:tabs>
        <w:rPr>
          <w:spacing w:val="2"/>
        </w:rPr>
      </w:pPr>
      <w:r>
        <w:rPr>
          <w:spacing w:val="2"/>
        </w:rPr>
        <w:t>Reports shall reflect the data compiled and provided in compliance with section 3.1.</w:t>
      </w:r>
    </w:p>
    <w:p w14:paraId="30F4051D" w14:textId="77777777" w:rsidR="00602C69" w:rsidRDefault="00602C69" w:rsidP="00602C69">
      <w:pPr>
        <w:tabs>
          <w:tab w:val="left" w:pos="1215"/>
        </w:tabs>
        <w:rPr>
          <w:spacing w:val="2"/>
        </w:rPr>
      </w:pPr>
    </w:p>
    <w:p w14:paraId="1C74EE52" w14:textId="77777777" w:rsidR="00602C69" w:rsidRDefault="00602C69" w:rsidP="00602C69">
      <w:pPr>
        <w:tabs>
          <w:tab w:val="left" w:pos="1215"/>
        </w:tabs>
        <w:rPr>
          <w:spacing w:val="2"/>
        </w:rPr>
      </w:pPr>
      <w:r>
        <w:rPr>
          <w:spacing w:val="2"/>
        </w:rPr>
        <w:t>Please send an electronic copy of each report to:</w:t>
      </w:r>
    </w:p>
    <w:p w14:paraId="4CE78FE3" w14:textId="77777777" w:rsidR="00602C69" w:rsidRDefault="00602C69" w:rsidP="00602C69">
      <w:pPr>
        <w:tabs>
          <w:tab w:val="left" w:pos="1215"/>
        </w:tabs>
        <w:rPr>
          <w:spacing w:val="2"/>
        </w:rPr>
      </w:pPr>
      <w:r>
        <w:rPr>
          <w:spacing w:val="2"/>
        </w:rPr>
        <w:tab/>
        <w:t>Kittitas County Homeless and Affordable Housing Committee</w:t>
      </w:r>
    </w:p>
    <w:p w14:paraId="6A87D7F8" w14:textId="77777777" w:rsidR="00602C69" w:rsidRDefault="00602C69" w:rsidP="00602C69">
      <w:pPr>
        <w:tabs>
          <w:tab w:val="left" w:pos="1215"/>
        </w:tabs>
        <w:rPr>
          <w:spacing w:val="2"/>
        </w:rPr>
      </w:pPr>
      <w:r>
        <w:rPr>
          <w:spacing w:val="2"/>
        </w:rPr>
        <w:tab/>
      </w:r>
      <w:r w:rsidR="00D476E1">
        <w:rPr>
          <w:spacing w:val="2"/>
        </w:rPr>
        <w:t>Taylor Crouch</w:t>
      </w:r>
      <w:r>
        <w:rPr>
          <w:spacing w:val="2"/>
        </w:rPr>
        <w:t>, Kittitas County Board of Commissioners office</w:t>
      </w:r>
    </w:p>
    <w:p w14:paraId="7875437F" w14:textId="77777777" w:rsidR="00602C69" w:rsidRDefault="00602C69" w:rsidP="00602C69">
      <w:pPr>
        <w:tabs>
          <w:tab w:val="left" w:pos="1215"/>
        </w:tabs>
        <w:rPr>
          <w:spacing w:val="2"/>
        </w:rPr>
      </w:pPr>
      <w:r>
        <w:rPr>
          <w:spacing w:val="2"/>
        </w:rPr>
        <w:tab/>
        <w:t>Kittitas County Auditor’s Office, Judy Pless</w:t>
      </w:r>
    </w:p>
    <w:p w14:paraId="45AB4963" w14:textId="77777777" w:rsidR="00602C69" w:rsidRDefault="00602C69" w:rsidP="00602C69">
      <w:pPr>
        <w:tabs>
          <w:tab w:val="left" w:pos="1215"/>
        </w:tabs>
        <w:rPr>
          <w:spacing w:val="2"/>
        </w:rPr>
      </w:pPr>
    </w:p>
    <w:p w14:paraId="572B2452" w14:textId="77777777" w:rsidR="00602C69" w:rsidRDefault="00602C69" w:rsidP="00602C69">
      <w:pPr>
        <w:tabs>
          <w:tab w:val="left" w:pos="1215"/>
        </w:tabs>
      </w:pPr>
    </w:p>
    <w:p w14:paraId="2D1D30F6" w14:textId="77777777" w:rsidR="00602C69" w:rsidRDefault="00602C69" w:rsidP="00602C69">
      <w:pPr>
        <w:tabs>
          <w:tab w:val="left" w:pos="1215"/>
        </w:tabs>
        <w:rPr>
          <w:spacing w:val="2"/>
        </w:rPr>
      </w:pPr>
      <w:r>
        <w:rPr>
          <w:spacing w:val="2"/>
        </w:rPr>
        <w:t>*Reporting requirements may be amended by the Committee so that appropriate data can be gathered.</w:t>
      </w:r>
    </w:p>
    <w:p w14:paraId="53EC18AB" w14:textId="77777777" w:rsidR="00602C69" w:rsidRDefault="00602C69" w:rsidP="00602C69"/>
    <w:p w14:paraId="237B4704" w14:textId="77777777" w:rsidR="00602C69" w:rsidRDefault="00602C69"/>
    <w:sectPr w:rsidR="00602C69" w:rsidSect="00FE3B1E">
      <w:headerReference w:type="default" r:id="rId8"/>
      <w:footerReference w:type="default" r:id="rId9"/>
      <w:pgSz w:w="12240" w:h="15840" w:code="1"/>
      <w:pgMar w:top="1440" w:right="1584" w:bottom="1440" w:left="1584" w:header="0" w:footer="1152"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55B64" w14:textId="77777777" w:rsidR="00943124" w:rsidRDefault="00943124">
      <w:r>
        <w:separator/>
      </w:r>
    </w:p>
  </w:endnote>
  <w:endnote w:type="continuationSeparator" w:id="0">
    <w:p w14:paraId="3A0D745A" w14:textId="77777777" w:rsidR="00943124" w:rsidRDefault="00943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B33FB4" w14:textId="77777777" w:rsidR="00C36720" w:rsidRDefault="00C36720" w:rsidP="00602C69">
    <w:pPr>
      <w:rPr>
        <w:sz w:val="20"/>
        <w:szCs w:val="20"/>
      </w:rPr>
    </w:pPr>
  </w:p>
  <w:p w14:paraId="059FBF99" w14:textId="77777777" w:rsidR="00297EDA" w:rsidRDefault="00C36720" w:rsidP="00602C69">
    <w:pPr>
      <w:rPr>
        <w:sz w:val="20"/>
        <w:szCs w:val="20"/>
      </w:rPr>
    </w:pPr>
    <w:r>
      <w:rPr>
        <w:sz w:val="20"/>
        <w:szCs w:val="20"/>
      </w:rPr>
      <w:t xml:space="preserve">Homeless </w:t>
    </w:r>
    <w:r w:rsidR="00AF1DA7">
      <w:rPr>
        <w:noProof/>
      </w:rPr>
      <mc:AlternateContent>
        <mc:Choice Requires="wps">
          <w:drawing>
            <wp:anchor distT="0" distB="0" distL="0" distR="0" simplePos="0" relativeHeight="251657728" behindDoc="0" locked="0" layoutInCell="0" allowOverlap="1" wp14:anchorId="0D13A8EF" wp14:editId="46449750">
              <wp:simplePos x="0" y="0"/>
              <wp:positionH relativeFrom="page">
                <wp:posOffset>-4230370</wp:posOffset>
              </wp:positionH>
              <wp:positionV relativeFrom="page">
                <wp:posOffset>8439150</wp:posOffset>
              </wp:positionV>
              <wp:extent cx="4716145" cy="149225"/>
              <wp:effectExtent l="0" t="0" r="0" b="317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6145"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220953" w14:textId="77777777" w:rsidR="00C36720" w:rsidRDefault="00C36720" w:rsidP="00602C69">
                          <w:pPr>
                            <w:keepNext/>
                            <w:keepLines/>
                            <w:tabs>
                              <w:tab w:val="left" w:pos="3268"/>
                            </w:tabs>
                          </w:pPr>
                          <w: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13A8EF" id="_x0000_t202" coordsize="21600,21600" o:spt="202" path="m,l,21600r21600,l21600,xe">
              <v:stroke joinstyle="miter"/>
              <v:path gradientshapeok="t" o:connecttype="rect"/>
            </v:shapetype>
            <v:shape id="Text Box 1" o:spid="_x0000_s1030" type="#_x0000_t202" style="position:absolute;margin-left:-333.1pt;margin-top:664.5pt;width:371.35pt;height:11.7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" o:allowincell="f" filled="f" stroked="f">
              <v:textbox inset="0,0,0,0">
                <w:txbxContent>
                  <w:p w14:paraId="1B220953" w14:textId="77777777" w:rsidR="00C36720" w:rsidRDefault="00C36720" w:rsidP="00602C69">
                    <w:pPr>
                      <w:keepNext/>
                      <w:keepLines/>
                      <w:tabs>
                        <w:tab w:val="left" w:pos="3268"/>
                      </w:tabs>
                    </w:pPr>
                    <w:r>
                      <w:tab/>
                    </w:r>
                  </w:p>
                </w:txbxContent>
              </v:textbox>
              <w10:wrap type="square" anchorx="page" anchory="page"/>
            </v:shape>
          </w:pict>
        </mc:Fallback>
      </mc:AlternateContent>
    </w:r>
    <w:r>
      <w:rPr>
        <w:sz w:val="20"/>
        <w:szCs w:val="20"/>
      </w:rPr>
      <w:t>Housing Grant Agreement</w:t>
    </w:r>
  </w:p>
  <w:p w14:paraId="5C8616F0" w14:textId="77777777" w:rsidR="00C36720" w:rsidRPr="00161DA7" w:rsidRDefault="00297EDA" w:rsidP="00602C69">
    <w:pPr>
      <w:rPr>
        <w:sz w:val="20"/>
        <w:szCs w:val="20"/>
      </w:rPr>
    </w:pPr>
    <w:r>
      <w:rPr>
        <w:sz w:val="20"/>
        <w:szCs w:val="20"/>
      </w:rPr>
      <w:t xml:space="preserve">Revised </w:t>
    </w:r>
    <w:r w:rsidR="002A5E77">
      <w:rPr>
        <w:sz w:val="20"/>
        <w:szCs w:val="20"/>
      </w:rPr>
      <w:t>12/2019</w:t>
    </w:r>
    <w:r w:rsidR="00C36720">
      <w:rPr>
        <w:sz w:val="20"/>
        <w:szCs w:val="20"/>
      </w:rPr>
      <w:tab/>
    </w:r>
    <w:r w:rsidR="00C36720">
      <w:rPr>
        <w:sz w:val="20"/>
        <w:szCs w:val="20"/>
      </w:rPr>
      <w:tab/>
    </w:r>
    <w:r w:rsidR="00C36720">
      <w:rPr>
        <w:sz w:val="20"/>
        <w:szCs w:val="20"/>
      </w:rPr>
      <w:tab/>
    </w:r>
    <w:r w:rsidR="00C36720">
      <w:rPr>
        <w:sz w:val="20"/>
        <w:szCs w:val="20"/>
      </w:rPr>
      <w:tab/>
    </w:r>
    <w:r w:rsidR="00C36720">
      <w:rPr>
        <w:sz w:val="20"/>
        <w:szCs w:val="20"/>
      </w:rPr>
      <w:tab/>
    </w:r>
    <w:r w:rsidR="00C36720" w:rsidRPr="00161DA7">
      <w:rPr>
        <w:sz w:val="20"/>
        <w:szCs w:val="20"/>
      </w:rPr>
      <w:t xml:space="preserve">Page </w:t>
    </w:r>
    <w:r w:rsidR="00444BA1" w:rsidRPr="00161DA7">
      <w:rPr>
        <w:sz w:val="20"/>
        <w:szCs w:val="20"/>
      </w:rPr>
      <w:fldChar w:fldCharType="begin"/>
    </w:r>
    <w:r w:rsidR="00C36720" w:rsidRPr="00161DA7">
      <w:rPr>
        <w:sz w:val="20"/>
        <w:szCs w:val="20"/>
      </w:rPr>
      <w:instrText xml:space="preserve"> PAGE </w:instrText>
    </w:r>
    <w:r w:rsidR="00444BA1" w:rsidRPr="00161DA7">
      <w:rPr>
        <w:sz w:val="20"/>
        <w:szCs w:val="20"/>
      </w:rPr>
      <w:fldChar w:fldCharType="separate"/>
    </w:r>
    <w:r w:rsidR="00CE76AD">
      <w:rPr>
        <w:noProof/>
        <w:sz w:val="20"/>
        <w:szCs w:val="20"/>
      </w:rPr>
      <w:t>1</w:t>
    </w:r>
    <w:r w:rsidR="00444BA1" w:rsidRPr="00161DA7">
      <w:rPr>
        <w:sz w:val="20"/>
        <w:szCs w:val="20"/>
      </w:rPr>
      <w:fldChar w:fldCharType="end"/>
    </w:r>
    <w:r w:rsidR="00C36720" w:rsidRPr="00161DA7">
      <w:rPr>
        <w:sz w:val="20"/>
        <w:szCs w:val="20"/>
      </w:rPr>
      <w:t xml:space="preserve"> of </w:t>
    </w:r>
    <w:r w:rsidR="00444BA1" w:rsidRPr="00161DA7">
      <w:rPr>
        <w:sz w:val="20"/>
        <w:szCs w:val="20"/>
      </w:rPr>
      <w:fldChar w:fldCharType="begin"/>
    </w:r>
    <w:r w:rsidR="00C36720" w:rsidRPr="00161DA7">
      <w:rPr>
        <w:sz w:val="20"/>
        <w:szCs w:val="20"/>
      </w:rPr>
      <w:instrText xml:space="preserve"> NUMPAGES  </w:instrText>
    </w:r>
    <w:r w:rsidR="00444BA1" w:rsidRPr="00161DA7">
      <w:rPr>
        <w:sz w:val="20"/>
        <w:szCs w:val="20"/>
      </w:rPr>
      <w:fldChar w:fldCharType="separate"/>
    </w:r>
    <w:r w:rsidR="00CE76AD">
      <w:rPr>
        <w:noProof/>
        <w:sz w:val="20"/>
        <w:szCs w:val="20"/>
      </w:rPr>
      <w:t>10</w:t>
    </w:r>
    <w:r w:rsidR="00444BA1" w:rsidRPr="00161DA7">
      <w:rPr>
        <w:sz w:val="20"/>
        <w:szCs w:val="20"/>
      </w:rPr>
      <w:fldChar w:fldCharType="end"/>
    </w:r>
  </w:p>
  <w:p w14:paraId="1F2AE489" w14:textId="77777777" w:rsidR="00C36720" w:rsidRDefault="00C36720">
    <w:pPr>
      <w:keepNext/>
      <w:keepLines/>
      <w:tabs>
        <w:tab w:val="left" w:pos="32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453B62" w14:textId="77777777" w:rsidR="00943124" w:rsidRDefault="00943124">
      <w:r>
        <w:separator/>
      </w:r>
    </w:p>
  </w:footnote>
  <w:footnote w:type="continuationSeparator" w:id="0">
    <w:p w14:paraId="421F700F" w14:textId="77777777" w:rsidR="00943124" w:rsidRDefault="009431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8AF85" w14:textId="77777777" w:rsidR="00C36720" w:rsidRDefault="00BE65B5" w:rsidP="00BE65B5">
    <w:pPr>
      <w:keepNext/>
      <w:keepLines/>
      <w:tabs>
        <w:tab w:val="left" w:pos="6331"/>
      </w:tabs>
      <w:rPr>
        <w:rFonts w:ascii="Arial Narrow" w:hAnsi="Arial Narrow" w:cs="Arial Narrow"/>
        <w:w w:val="228"/>
        <w:sz w:val="42"/>
        <w:szCs w:val="42"/>
      </w:rPr>
    </w:pPr>
    <w:r>
      <w:t>HH-2020-001-HopeSource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9C260C"/>
    <w:multiLevelType w:val="hybridMultilevel"/>
    <w:tmpl w:val="358483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FA3836"/>
    <w:multiLevelType w:val="hybridMultilevel"/>
    <w:tmpl w:val="16D068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A477BC"/>
    <w:multiLevelType w:val="singleLevel"/>
    <w:tmpl w:val="672D80A9"/>
    <w:lvl w:ilvl="0">
      <w:start w:val="7"/>
      <w:numFmt w:val="upperLetter"/>
      <w:lvlText w:val="%1."/>
      <w:lvlJc w:val="left"/>
      <w:pPr>
        <w:tabs>
          <w:tab w:val="num" w:pos="432"/>
        </w:tabs>
        <w:ind w:left="432" w:hanging="432"/>
      </w:pPr>
      <w:rPr>
        <w:rFonts w:cs="Times New Roman"/>
        <w:color w:val="000000"/>
      </w:rPr>
    </w:lvl>
  </w:abstractNum>
  <w:abstractNum w:abstractNumId="3" w15:restartNumberingAfterBreak="0">
    <w:nsid w:val="46342DF8"/>
    <w:multiLevelType w:val="singleLevel"/>
    <w:tmpl w:val="5F63266D"/>
    <w:lvl w:ilvl="0">
      <w:start w:val="1"/>
      <w:numFmt w:val="upperRoman"/>
      <w:lvlText w:val="%1."/>
      <w:lvlJc w:val="left"/>
      <w:pPr>
        <w:tabs>
          <w:tab w:val="num" w:pos="288"/>
        </w:tabs>
      </w:pPr>
      <w:rPr>
        <w:rFonts w:cs="Times New Roman"/>
        <w:color w:val="000000"/>
      </w:rPr>
    </w:lvl>
  </w:abstractNum>
  <w:abstractNum w:abstractNumId="4" w15:restartNumberingAfterBreak="0">
    <w:nsid w:val="480DC8DE"/>
    <w:multiLevelType w:val="singleLevel"/>
    <w:tmpl w:val="65AC014F"/>
    <w:lvl w:ilvl="0">
      <w:start w:val="1"/>
      <w:numFmt w:val="upperLetter"/>
      <w:lvlText w:val="%1."/>
      <w:lvlJc w:val="left"/>
      <w:pPr>
        <w:tabs>
          <w:tab w:val="num" w:pos="432"/>
        </w:tabs>
        <w:ind w:left="432" w:hanging="432"/>
      </w:pPr>
      <w:rPr>
        <w:rFonts w:cs="Times New Roman"/>
        <w:color w:val="000000"/>
      </w:rPr>
    </w:lvl>
  </w:abstractNum>
  <w:abstractNum w:abstractNumId="5" w15:restartNumberingAfterBreak="0">
    <w:nsid w:val="4B3E4D5F"/>
    <w:multiLevelType w:val="hybridMultilevel"/>
    <w:tmpl w:val="FDA0A8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Wingdings"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Wingdings"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6902689"/>
    <w:multiLevelType w:val="singleLevel"/>
    <w:tmpl w:val="738C10FE"/>
    <w:lvl w:ilvl="0">
      <w:start w:val="1"/>
      <w:numFmt w:val="upperLetter"/>
      <w:lvlText w:val="%1."/>
      <w:lvlJc w:val="left"/>
      <w:pPr>
        <w:tabs>
          <w:tab w:val="num" w:pos="432"/>
        </w:tabs>
        <w:ind w:left="432" w:hanging="432"/>
      </w:pPr>
      <w:rPr>
        <w:rFonts w:cs="Times New Roman"/>
        <w:color w:val="000000"/>
      </w:rPr>
    </w:lvl>
  </w:abstractNum>
  <w:abstractNum w:abstractNumId="7" w15:restartNumberingAfterBreak="0">
    <w:nsid w:val="622B56A9"/>
    <w:multiLevelType w:val="hybridMultilevel"/>
    <w:tmpl w:val="6382C8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Wingdings"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Wingdings"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286388D"/>
    <w:multiLevelType w:val="singleLevel"/>
    <w:tmpl w:val="0F885678"/>
    <w:lvl w:ilvl="0">
      <w:start w:val="3"/>
      <w:numFmt w:val="upperLetter"/>
      <w:lvlText w:val="%1."/>
      <w:lvlJc w:val="left"/>
      <w:pPr>
        <w:tabs>
          <w:tab w:val="num" w:pos="864"/>
        </w:tabs>
        <w:ind w:left="864" w:hanging="504"/>
      </w:pPr>
      <w:rPr>
        <w:rFonts w:cs="Times New Roman"/>
        <w:color w:val="000000"/>
      </w:rPr>
    </w:lvl>
  </w:abstractNum>
  <w:abstractNum w:abstractNumId="9" w15:restartNumberingAfterBreak="0">
    <w:nsid w:val="7B0F316D"/>
    <w:multiLevelType w:val="hybridMultilevel"/>
    <w:tmpl w:val="DA14E140"/>
    <w:lvl w:ilvl="0" w:tplc="3BD835E4">
      <w:start w:val="1"/>
      <w:numFmt w:val="upperLetter"/>
      <w:lvlText w:val="(%1)"/>
      <w:lvlJc w:val="left"/>
      <w:pPr>
        <w:ind w:left="2010" w:hanging="12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2"/>
  </w:num>
  <w:num w:numId="3">
    <w:abstractNumId w:val="4"/>
  </w:num>
  <w:num w:numId="4">
    <w:abstractNumId w:val="8"/>
  </w:num>
  <w:num w:numId="5">
    <w:abstractNumId w:val="3"/>
  </w:num>
  <w:num w:numId="6">
    <w:abstractNumId w:val="9"/>
  </w:num>
  <w:num w:numId="7">
    <w:abstractNumId w:val="0"/>
  </w:num>
  <w:num w:numId="8">
    <w:abstractNumId w:val="7"/>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20"/>
  <w:drawingGridHorizontalSpacing w:val="360"/>
  <w:drawingGridVerticalSpacing w:val="360"/>
  <w:displayHorizontalDrawingGridEvery w:val="0"/>
  <w:displayVerticalDrawingGridEvery w:val="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1E8"/>
    <w:rsid w:val="0007485B"/>
    <w:rsid w:val="000900AA"/>
    <w:rsid w:val="000A5A5A"/>
    <w:rsid w:val="000A729C"/>
    <w:rsid w:val="000C3BF7"/>
    <w:rsid w:val="000F1AF0"/>
    <w:rsid w:val="00167D66"/>
    <w:rsid w:val="00186DDF"/>
    <w:rsid w:val="001A11BB"/>
    <w:rsid w:val="001E0557"/>
    <w:rsid w:val="002031D4"/>
    <w:rsid w:val="00297EDA"/>
    <w:rsid w:val="002A5E77"/>
    <w:rsid w:val="00304953"/>
    <w:rsid w:val="003101E3"/>
    <w:rsid w:val="00331020"/>
    <w:rsid w:val="0034689C"/>
    <w:rsid w:val="00352AC8"/>
    <w:rsid w:val="003535C5"/>
    <w:rsid w:val="00361993"/>
    <w:rsid w:val="003861DE"/>
    <w:rsid w:val="003B1054"/>
    <w:rsid w:val="003D1F6A"/>
    <w:rsid w:val="00426ED4"/>
    <w:rsid w:val="00444BA1"/>
    <w:rsid w:val="00446651"/>
    <w:rsid w:val="0052721B"/>
    <w:rsid w:val="00561711"/>
    <w:rsid w:val="005B718A"/>
    <w:rsid w:val="005D5CB1"/>
    <w:rsid w:val="00602C69"/>
    <w:rsid w:val="00634B04"/>
    <w:rsid w:val="0065378A"/>
    <w:rsid w:val="006B6CD0"/>
    <w:rsid w:val="006E7C30"/>
    <w:rsid w:val="00702428"/>
    <w:rsid w:val="00733009"/>
    <w:rsid w:val="007461C3"/>
    <w:rsid w:val="007577F3"/>
    <w:rsid w:val="007B6D53"/>
    <w:rsid w:val="007C5B1D"/>
    <w:rsid w:val="007F0945"/>
    <w:rsid w:val="0082267C"/>
    <w:rsid w:val="00823FEB"/>
    <w:rsid w:val="008349C0"/>
    <w:rsid w:val="008446F2"/>
    <w:rsid w:val="00864D8E"/>
    <w:rsid w:val="008A3C07"/>
    <w:rsid w:val="00905410"/>
    <w:rsid w:val="00914D16"/>
    <w:rsid w:val="00921B3D"/>
    <w:rsid w:val="00936205"/>
    <w:rsid w:val="00943124"/>
    <w:rsid w:val="0095040E"/>
    <w:rsid w:val="00951670"/>
    <w:rsid w:val="0096149A"/>
    <w:rsid w:val="00986B4B"/>
    <w:rsid w:val="0099113E"/>
    <w:rsid w:val="009A3725"/>
    <w:rsid w:val="009C09C5"/>
    <w:rsid w:val="00A571E8"/>
    <w:rsid w:val="00A9259C"/>
    <w:rsid w:val="00AC1FF3"/>
    <w:rsid w:val="00AF1DA7"/>
    <w:rsid w:val="00B06735"/>
    <w:rsid w:val="00B7049D"/>
    <w:rsid w:val="00B70C83"/>
    <w:rsid w:val="00B95710"/>
    <w:rsid w:val="00BC7FC0"/>
    <w:rsid w:val="00BD751F"/>
    <w:rsid w:val="00BE21D0"/>
    <w:rsid w:val="00BE65B5"/>
    <w:rsid w:val="00C30B2F"/>
    <w:rsid w:val="00C36720"/>
    <w:rsid w:val="00C90221"/>
    <w:rsid w:val="00CE76AD"/>
    <w:rsid w:val="00CF13D2"/>
    <w:rsid w:val="00D476E1"/>
    <w:rsid w:val="00D86107"/>
    <w:rsid w:val="00D909D1"/>
    <w:rsid w:val="00DC4188"/>
    <w:rsid w:val="00DF1A9F"/>
    <w:rsid w:val="00E44739"/>
    <w:rsid w:val="00E85F56"/>
    <w:rsid w:val="00F12323"/>
    <w:rsid w:val="00FA152C"/>
    <w:rsid w:val="00FB4B76"/>
    <w:rsid w:val="00FE3B1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157EB22"/>
  <w15:docId w15:val="{780FD014-7C86-4CC4-9F06-3E9DCF934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B4B"/>
    <w:pPr>
      <w:widowControl w:val="0"/>
      <w:autoSpaceDE w:val="0"/>
      <w:autoSpaceDN w:val="0"/>
    </w:pPr>
    <w:rPr>
      <w:rFonts w:ascii="Times New Roman" w:eastAsia="Times New Roman" w:hAnsi="Times New Roman"/>
      <w:sz w:val="24"/>
      <w:szCs w:val="24"/>
    </w:rPr>
  </w:style>
  <w:style w:type="paragraph" w:styleId="Heading3">
    <w:name w:val="heading 3"/>
    <w:basedOn w:val="Normal"/>
    <w:next w:val="Normal"/>
    <w:link w:val="Heading3Char"/>
    <w:semiHidden/>
    <w:unhideWhenUsed/>
    <w:qFormat/>
    <w:rsid w:val="00D476E1"/>
    <w:pPr>
      <w:keepNext/>
      <w:widowControl/>
      <w:autoSpaceDE/>
      <w:autoSpaceDN/>
      <w:outlineLvl w:val="2"/>
    </w:pPr>
    <w:rPr>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 2"/>
    <w:basedOn w:val="Normal"/>
    <w:uiPriority w:val="99"/>
    <w:rsid w:val="00986B4B"/>
    <w:pPr>
      <w:adjustRightInd w:val="0"/>
    </w:pPr>
  </w:style>
  <w:style w:type="paragraph" w:customStyle="1" w:styleId="Style3">
    <w:name w:val="Style 3"/>
    <w:basedOn w:val="Normal"/>
    <w:uiPriority w:val="99"/>
    <w:rsid w:val="00986B4B"/>
    <w:pPr>
      <w:tabs>
        <w:tab w:val="right" w:leader="underscore" w:pos="3384"/>
      </w:tabs>
      <w:spacing w:line="480" w:lineRule="auto"/>
    </w:pPr>
  </w:style>
  <w:style w:type="paragraph" w:customStyle="1" w:styleId="Style4">
    <w:name w:val="Style 4"/>
    <w:basedOn w:val="Normal"/>
    <w:uiPriority w:val="99"/>
    <w:rsid w:val="00986B4B"/>
    <w:pPr>
      <w:ind w:left="2160"/>
    </w:pPr>
  </w:style>
  <w:style w:type="paragraph" w:customStyle="1" w:styleId="Style1">
    <w:name w:val="Style 1"/>
    <w:basedOn w:val="Normal"/>
    <w:uiPriority w:val="99"/>
    <w:rsid w:val="00986B4B"/>
    <w:pPr>
      <w:adjustRightInd w:val="0"/>
    </w:pPr>
  </w:style>
  <w:style w:type="paragraph" w:styleId="Header">
    <w:name w:val="header"/>
    <w:basedOn w:val="Normal"/>
    <w:link w:val="HeaderChar"/>
    <w:uiPriority w:val="99"/>
    <w:unhideWhenUsed/>
    <w:rsid w:val="00986B4B"/>
    <w:pPr>
      <w:tabs>
        <w:tab w:val="center" w:pos="4680"/>
        <w:tab w:val="right" w:pos="9360"/>
      </w:tabs>
    </w:pPr>
  </w:style>
  <w:style w:type="character" w:customStyle="1" w:styleId="HeaderChar">
    <w:name w:val="Header Char"/>
    <w:basedOn w:val="DefaultParagraphFont"/>
    <w:link w:val="Header"/>
    <w:uiPriority w:val="99"/>
    <w:rsid w:val="00986B4B"/>
    <w:rPr>
      <w:rFonts w:ascii="Times New Roman" w:eastAsia="Times New Roman" w:hAnsi="Times New Roman" w:cs="Times New Roman"/>
    </w:rPr>
  </w:style>
  <w:style w:type="paragraph" w:styleId="Footer">
    <w:name w:val="footer"/>
    <w:basedOn w:val="Normal"/>
    <w:link w:val="FooterChar"/>
    <w:uiPriority w:val="99"/>
    <w:unhideWhenUsed/>
    <w:rsid w:val="00986B4B"/>
    <w:pPr>
      <w:tabs>
        <w:tab w:val="center" w:pos="4680"/>
        <w:tab w:val="right" w:pos="9360"/>
      </w:tabs>
    </w:pPr>
  </w:style>
  <w:style w:type="character" w:customStyle="1" w:styleId="FooterChar">
    <w:name w:val="Footer Char"/>
    <w:basedOn w:val="DefaultParagraphFont"/>
    <w:link w:val="Footer"/>
    <w:uiPriority w:val="99"/>
    <w:rsid w:val="00986B4B"/>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86B4B"/>
    <w:rPr>
      <w:rFonts w:ascii="Tahoma" w:hAnsi="Tahoma" w:cs="Tahoma"/>
      <w:sz w:val="16"/>
      <w:szCs w:val="16"/>
    </w:rPr>
  </w:style>
  <w:style w:type="character" w:customStyle="1" w:styleId="BalloonTextChar">
    <w:name w:val="Balloon Text Char"/>
    <w:basedOn w:val="DefaultParagraphFont"/>
    <w:link w:val="BalloonText"/>
    <w:uiPriority w:val="99"/>
    <w:semiHidden/>
    <w:rsid w:val="00986B4B"/>
    <w:rPr>
      <w:rFonts w:ascii="Tahoma" w:eastAsia="Times New Roman" w:hAnsi="Tahoma" w:cs="Tahoma"/>
      <w:sz w:val="16"/>
      <w:szCs w:val="16"/>
    </w:rPr>
  </w:style>
  <w:style w:type="character" w:styleId="Hyperlink">
    <w:name w:val="Hyperlink"/>
    <w:basedOn w:val="DefaultParagraphFont"/>
    <w:uiPriority w:val="99"/>
    <w:unhideWhenUsed/>
    <w:rsid w:val="00986B4B"/>
    <w:rPr>
      <w:color w:val="0000FF"/>
      <w:u w:val="single"/>
    </w:rPr>
  </w:style>
  <w:style w:type="paragraph" w:customStyle="1" w:styleId="Default">
    <w:name w:val="Default"/>
    <w:rsid w:val="00B6615D"/>
    <w:pPr>
      <w:autoSpaceDE w:val="0"/>
      <w:autoSpaceDN w:val="0"/>
      <w:adjustRightInd w:val="0"/>
    </w:pPr>
    <w:rPr>
      <w:rFonts w:ascii="Calibri" w:hAnsi="Calibri" w:cs="Calibri"/>
      <w:color w:val="000000"/>
      <w:sz w:val="24"/>
      <w:szCs w:val="24"/>
    </w:rPr>
  </w:style>
  <w:style w:type="paragraph" w:styleId="Revision">
    <w:name w:val="Revision"/>
    <w:hidden/>
    <w:uiPriority w:val="71"/>
    <w:rsid w:val="006B6CD0"/>
    <w:rPr>
      <w:rFonts w:ascii="Times New Roman" w:eastAsia="Times New Roman" w:hAnsi="Times New Roman"/>
      <w:sz w:val="24"/>
      <w:szCs w:val="24"/>
    </w:rPr>
  </w:style>
  <w:style w:type="character" w:customStyle="1" w:styleId="Heading3Char">
    <w:name w:val="Heading 3 Char"/>
    <w:basedOn w:val="DefaultParagraphFont"/>
    <w:link w:val="Heading3"/>
    <w:semiHidden/>
    <w:rsid w:val="00D476E1"/>
    <w:rPr>
      <w:rFonts w:ascii="Times New Roman" w:eastAsia="Times New Roman" w:hAnsi="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2578EB-12F7-4129-9C61-D45AD5D6C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3598</Words>
  <Characters>20558</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24108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debbie.myers</dc:creator>
  <cp:lastModifiedBy>Taylor Crouch</cp:lastModifiedBy>
  <cp:revision>3</cp:revision>
  <cp:lastPrinted>2020-01-02T19:01:00Z</cp:lastPrinted>
  <dcterms:created xsi:type="dcterms:W3CDTF">2020-01-02T18:41:00Z</dcterms:created>
  <dcterms:modified xsi:type="dcterms:W3CDTF">2020-01-02T19:02:00Z</dcterms:modified>
</cp:coreProperties>
</file>